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3E9" w:rsidRDefault="009403E9" w:rsidP="009403E9">
      <w:bookmarkStart w:id="0" w:name="_GoBack"/>
      <w:bookmarkEnd w:id="0"/>
      <w:r>
        <w:t>Algebra II NOTES: Chapter 6 Section 7 ~ Solving Rad</w:t>
      </w:r>
      <w:r w:rsidR="008F7E49">
        <w:t>ical Equations and Inequalities</w:t>
      </w:r>
    </w:p>
    <w:p w:rsidR="009403E9" w:rsidRDefault="009403E9" w:rsidP="009403E9">
      <w:pPr>
        <w:rPr>
          <w:rFonts w:eastAsiaTheme="minorEastAsia"/>
          <w:sz w:val="24"/>
        </w:rPr>
      </w:pPr>
      <w:r w:rsidRPr="009403E9">
        <w:rPr>
          <w:sz w:val="24"/>
        </w:rPr>
        <w:t xml:space="preserve">The formula </w:t>
      </w:r>
      <m:oMath>
        <m:r>
          <m:rPr>
            <m:sty m:val="bi"/>
          </m:rPr>
          <w:rPr>
            <w:rFonts w:ascii="Cambria Math" w:hAnsi="Cambria Math"/>
            <w:sz w:val="44"/>
          </w:rPr>
          <m:t xml:space="preserve">M = 512 – </m:t>
        </m:r>
        <m:sSup>
          <m:sSupPr>
            <m:ctrlPr>
              <w:rPr>
                <w:rFonts w:ascii="Cambria Math" w:hAnsi="Cambria Math"/>
                <w:b/>
                <w:i/>
                <w:sz w:val="4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4"/>
              </w:rPr>
              <m:t>146230</m:t>
            </m:r>
            <m:r>
              <m:rPr>
                <m:sty m:val="bi"/>
              </m:rPr>
              <w:rPr>
                <w:rFonts w:ascii="Cambria Math" w:hAnsi="Cambria Math"/>
                <w:sz w:val="4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4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</w:rPr>
                  <m:t>8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</w:rPr>
                  <m:t>5</m:t>
                </m:r>
              </m:den>
            </m:f>
          </m:sup>
        </m:sSup>
      </m:oMath>
      <w:r>
        <w:rPr>
          <w:rFonts w:eastAsiaTheme="minorEastAsia"/>
          <w:sz w:val="44"/>
        </w:rPr>
        <w:t xml:space="preserve"> </w:t>
      </w:r>
      <w:r>
        <w:rPr>
          <w:rFonts w:eastAsiaTheme="minorEastAsia"/>
          <w:sz w:val="24"/>
        </w:rPr>
        <w:t>can be used to estimate the maximum total mass that a weightlifter of mass B kilograms can lift using the snatch and the clean and jerk. According to the formula, how much does a person weigh who can lift at most 470 kilograms?</w:t>
      </w: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9403E9" w:rsidP="009403E9">
      <w:pPr>
        <w:rPr>
          <w:rFonts w:eastAsiaTheme="minorEastAsia"/>
          <w:sz w:val="24"/>
        </w:rPr>
      </w:pPr>
    </w:p>
    <w:p w:rsidR="009403E9" w:rsidRDefault="008F7E49" w:rsidP="009403E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The formula</w:t>
      </w:r>
      <w:r w:rsidRPr="006A3F18">
        <w:rPr>
          <w:rFonts w:eastAsiaTheme="minorEastAsia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40"/>
          </w:rPr>
          <m:t>s=2</m:t>
        </m:r>
        <m:r>
          <m:rPr>
            <m:sty m:val="bi"/>
          </m:rPr>
          <w:rPr>
            <w:rFonts w:ascii="Cambria Math" w:eastAsiaTheme="minorEastAsia" w:hAnsi="Cambria Math"/>
            <w:sz w:val="40"/>
          </w:rPr>
          <m:t>π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40"/>
                  </w:rPr>
                  <m:t>l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40"/>
                  </w:rPr>
                  <m:t>32</m:t>
                </m:r>
              </m:den>
            </m:f>
          </m:e>
        </m:rad>
      </m:oMath>
      <w:r w:rsidRPr="006A3F18"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represents the swing of a pendulum, where s is the time in seconds to swing back and forth, and l is the length of the pendulum in feet. Find the length of a pendulum that makes one swing in 1.5 seconds.</w:t>
      </w: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</w:p>
    <w:p w:rsidR="008F7E49" w:rsidRDefault="008F7E49" w:rsidP="009403E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To undo a ______________________, ______________ the expression. To undo a</w:t>
      </w:r>
      <w:r w:rsidR="00FE0BB2">
        <w:rPr>
          <w:rFonts w:eastAsiaTheme="minorEastAsia"/>
          <w:sz w:val="24"/>
        </w:rPr>
        <w:t>n</w:t>
      </w:r>
      <w:r>
        <w:rPr>
          <w:rFonts w:eastAsiaTheme="minorEastAsia"/>
          <w:sz w:val="24"/>
        </w:rPr>
        <w:t xml:space="preserve"> </w:t>
      </w:r>
    </w:p>
    <w:p w:rsidR="008F7E49" w:rsidRDefault="008F7E49" w:rsidP="009403E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______________________, you must raise the expression to the _____________ power. </w:t>
      </w:r>
    </w:p>
    <w:p w:rsidR="008F7E49" w:rsidRPr="009403E9" w:rsidRDefault="006A3F18" w:rsidP="009403E9">
      <w:pPr>
        <w:rPr>
          <w:sz w:val="24"/>
        </w:rPr>
      </w:pPr>
      <w:r>
        <w:rPr>
          <w:sz w:val="24"/>
        </w:rPr>
        <w:t xml:space="preserve">EXAMPLE: Solve the following equation:  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x+13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>-8= -2</m:t>
        </m:r>
      </m:oMath>
    </w:p>
    <w:p w:rsidR="005D1B95" w:rsidRDefault="00626585"/>
    <w:p w:rsidR="006A3F18" w:rsidRDefault="006A3F18"/>
    <w:p w:rsidR="006A3F18" w:rsidRDefault="006A3F18">
      <w:r>
        <w:lastRenderedPageBreak/>
        <w:t xml:space="preserve">When solving radical equations, the result may be a number that does not satisfy the original equation. </w:t>
      </w:r>
    </w:p>
    <w:p w:rsidR="00B05464" w:rsidRDefault="006A3F18">
      <w:r>
        <w:t>Such a number is called an ____________________________________________.</w:t>
      </w:r>
    </w:p>
    <w:p w:rsidR="00B05464" w:rsidRDefault="00833D0F">
      <w:pPr>
        <w:rPr>
          <w:rFonts w:eastAsiaTheme="minorEastAsia"/>
          <w:b/>
          <w:sz w:val="24"/>
        </w:rPr>
      </w:pPr>
      <w:r>
        <w:t xml:space="preserve">EXAMPLE: Solve the following equation:      </w:t>
      </w:r>
      <w:r w:rsidRPr="00833D0F">
        <w:rPr>
          <w:b/>
          <w:sz w:val="24"/>
        </w:rPr>
        <w:t xml:space="preserve">2 + </w:t>
      </w:r>
      <m:oMath>
        <m:r>
          <m:rPr>
            <m:sty m:val="bi"/>
          </m:rPr>
          <w:rPr>
            <w:rFonts w:ascii="Cambria Math" w:hAnsi="Cambria Math"/>
            <w:sz w:val="24"/>
          </w:rPr>
          <m:t>4</m:t>
        </m:r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z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24"/>
          </w:rPr>
          <m:t>=0</m:t>
        </m:r>
      </m:oMath>
    </w:p>
    <w:p w:rsidR="00FE0BB2" w:rsidRDefault="00FE0BB2">
      <w:pPr>
        <w:rPr>
          <w:rFonts w:eastAsiaTheme="minorEastAsia"/>
          <w:b/>
          <w:sz w:val="24"/>
        </w:rPr>
      </w:pPr>
    </w:p>
    <w:p w:rsidR="00FE0BB2" w:rsidRDefault="00FE0BB2">
      <w:pPr>
        <w:rPr>
          <w:rFonts w:eastAsiaTheme="minorEastAsia"/>
          <w:b/>
          <w:sz w:val="24"/>
        </w:rPr>
      </w:pPr>
    </w:p>
    <w:p w:rsidR="00FE0BB2" w:rsidRDefault="00FE0BB2">
      <w:pPr>
        <w:rPr>
          <w:rFonts w:eastAsiaTheme="minorEastAsia"/>
          <w:b/>
          <w:sz w:val="24"/>
        </w:rPr>
      </w:pPr>
    </w:p>
    <w:p w:rsidR="00FE0BB2" w:rsidRDefault="00FE0BB2">
      <w:pPr>
        <w:rPr>
          <w:rFonts w:eastAsiaTheme="minorEastAsia"/>
          <w:b/>
          <w:sz w:val="24"/>
        </w:rPr>
      </w:pPr>
    </w:p>
    <w:p w:rsidR="00FE0BB2" w:rsidRDefault="00FE0BB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To solve a radical inequality, complete the following steps:</w:t>
      </w:r>
    </w:p>
    <w:p w:rsidR="00FE0BB2" w:rsidRDefault="00FE0BB2" w:rsidP="00FE0BB2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If the index of the root is even, set everything inside the root to be </w:t>
      </w:r>
      <w:r>
        <w:rPr>
          <w:rFonts w:eastAsiaTheme="minorEastAsia" w:cstheme="minorHAnsi"/>
          <w:sz w:val="24"/>
        </w:rPr>
        <w:t>______________</w:t>
      </w:r>
      <w:r>
        <w:rPr>
          <w:rFonts w:eastAsiaTheme="minorEastAsia"/>
          <w:sz w:val="24"/>
        </w:rPr>
        <w:t xml:space="preserve">. </w:t>
      </w:r>
    </w:p>
    <w:p w:rsidR="00FE0BB2" w:rsidRDefault="00FE0BB2" w:rsidP="00FE0BB2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r>
        <w:rPr>
          <w:rFonts w:eastAsiaTheme="minorEastAsia"/>
          <w:sz w:val="24"/>
        </w:rPr>
        <w:t>Solve the inequality from Step 1.</w:t>
      </w:r>
    </w:p>
    <w:p w:rsidR="00FE0BB2" w:rsidRDefault="00FE0BB2" w:rsidP="00FE0BB2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r>
        <w:rPr>
          <w:rFonts w:eastAsiaTheme="minorEastAsia"/>
          <w:sz w:val="24"/>
        </w:rPr>
        <w:t>Solve the inequality from the original problem.</w:t>
      </w:r>
    </w:p>
    <w:p w:rsidR="00FE0BB2" w:rsidRDefault="00FE0BB2" w:rsidP="00FE0BB2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r>
        <w:rPr>
          <w:rFonts w:eastAsiaTheme="minorEastAsia"/>
          <w:sz w:val="24"/>
        </w:rPr>
        <w:t>Combine your solutions together, and test values within each possible region.</w:t>
      </w:r>
    </w:p>
    <w:p w:rsidR="00311AEB" w:rsidRDefault="00FE0BB2" w:rsidP="00FE0BB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EXAMPLE: Solve the following inequalities:   </w:t>
      </w:r>
    </w:p>
    <w:p w:rsidR="00FE0BB2" w:rsidRDefault="00311AEB" w:rsidP="00FE0BB2">
      <w:pPr>
        <w:rPr>
          <w:rFonts w:eastAsiaTheme="minorEastAsia"/>
          <w:b/>
          <w:sz w:val="24"/>
        </w:rPr>
      </w:pPr>
      <w:r w:rsidRPr="00311AEB">
        <w:rPr>
          <w:rFonts w:eastAsiaTheme="minorEastAsia"/>
          <w:b/>
          <w:sz w:val="24"/>
        </w:rPr>
        <w:t>A1.</w:t>
      </w:r>
      <w:r w:rsidR="00FE0BB2">
        <w:rPr>
          <w:rFonts w:eastAsiaTheme="minorEastAsia"/>
          <w:sz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x+2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>+1≥ 5</m:t>
        </m:r>
      </m:oMath>
      <w:r w:rsidR="00FE0BB2">
        <w:rPr>
          <w:rFonts w:eastAsiaTheme="minorEastAsia"/>
          <w:b/>
          <w:sz w:val="24"/>
        </w:rPr>
        <w:tab/>
      </w:r>
      <w:r w:rsidR="00FE0BB2"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  <w:t xml:space="preserve">A2.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x-4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>-2&lt; 4</m:t>
        </m:r>
      </m:oMath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</w:p>
    <w:p w:rsidR="00311AEB" w:rsidRDefault="00311AEB" w:rsidP="00FE0BB2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MORE EXAMPLES: </w:t>
      </w:r>
      <w:r w:rsidRPr="00311AEB">
        <w:rPr>
          <w:rFonts w:eastAsiaTheme="minorEastAsia"/>
          <w:sz w:val="24"/>
        </w:rPr>
        <w:t>Solve each of the following.</w:t>
      </w:r>
    </w:p>
    <w:p w:rsidR="00FE0BB2" w:rsidRDefault="00311AEB" w:rsidP="00311AEB">
      <w:r>
        <w:rPr>
          <w:rFonts w:eastAsiaTheme="minorEastAsia"/>
          <w:b/>
          <w:sz w:val="24"/>
        </w:rPr>
        <w:t xml:space="preserve">B.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x-4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x-13</m:t>
            </m:r>
          </m:e>
        </m:rad>
      </m:oMath>
      <w:r w:rsidRPr="00311AEB">
        <w:rPr>
          <w:rFonts w:eastAsiaTheme="minorEastAsia"/>
          <w:b/>
          <w:sz w:val="24"/>
        </w:rPr>
        <w:tab/>
      </w:r>
      <w:r w:rsidRPr="00311AEB"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>C</w:t>
      </w:r>
      <w:r w:rsidRPr="00311AEB">
        <w:rPr>
          <w:rFonts w:eastAsiaTheme="minorEastAsia"/>
          <w:b/>
          <w:sz w:val="24"/>
        </w:rPr>
        <w:t xml:space="preserve">.  </w:t>
      </w:r>
      <m:oMath>
        <m:rad>
          <m:ra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y+2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</w:rPr>
          <m:t>+9=14</m:t>
        </m:r>
      </m:oMath>
      <w:r w:rsidRPr="00311AEB">
        <w:rPr>
          <w:rFonts w:eastAsiaTheme="minorEastAsia"/>
          <w:b/>
          <w:sz w:val="24"/>
        </w:rPr>
        <w:tab/>
      </w:r>
      <w:r w:rsidRPr="00311AEB"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>D</w:t>
      </w:r>
      <w:r w:rsidRPr="00311AEB">
        <w:rPr>
          <w:rFonts w:eastAsiaTheme="minorEastAsia"/>
          <w:b/>
          <w:sz w:val="24"/>
        </w:rPr>
        <w:t xml:space="preserve">.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x+9</m:t>
            </m:r>
          </m:e>
        </m:rad>
        <m:r>
          <m:rPr>
            <m:sty m:val="bi"/>
          </m:rPr>
          <w:rPr>
            <w:rFonts w:ascii="Cambria Math" w:hAnsi="Cambria Math"/>
            <w:sz w:val="24"/>
          </w:rPr>
          <m:t>-2&lt;7</m:t>
        </m:r>
      </m:oMath>
    </w:p>
    <w:sectPr w:rsidR="00FE0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0CE"/>
    <w:multiLevelType w:val="hybridMultilevel"/>
    <w:tmpl w:val="530E9540"/>
    <w:lvl w:ilvl="0" w:tplc="070EF30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961D6"/>
    <w:multiLevelType w:val="hybridMultilevel"/>
    <w:tmpl w:val="BF0A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E9"/>
    <w:rsid w:val="00034998"/>
    <w:rsid w:val="00311AEB"/>
    <w:rsid w:val="00626585"/>
    <w:rsid w:val="006A3F18"/>
    <w:rsid w:val="00833D0F"/>
    <w:rsid w:val="008F7E49"/>
    <w:rsid w:val="009403E9"/>
    <w:rsid w:val="00A10DA2"/>
    <w:rsid w:val="00B05464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2E664-D577-4529-BB49-66452471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0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E49"/>
    <w:rPr>
      <w:color w:val="808080"/>
    </w:rPr>
  </w:style>
  <w:style w:type="paragraph" w:styleId="ListParagraph">
    <w:name w:val="List Paragraph"/>
    <w:basedOn w:val="Normal"/>
    <w:uiPriority w:val="34"/>
    <w:qFormat/>
    <w:rsid w:val="00FE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Cepluch</dc:creator>
  <cp:keywords/>
  <dc:description/>
  <cp:lastModifiedBy>Gregory Cepluch</cp:lastModifiedBy>
  <cp:revision>2</cp:revision>
  <dcterms:created xsi:type="dcterms:W3CDTF">2017-04-17T12:11:00Z</dcterms:created>
  <dcterms:modified xsi:type="dcterms:W3CDTF">2017-04-17T12:11:00Z</dcterms:modified>
</cp:coreProperties>
</file>