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56F21" w14:textId="60250FD7" w:rsidR="00511DE8" w:rsidRDefault="00511DE8" w:rsidP="00511DE8">
      <w:pPr>
        <w:jc w:val="center"/>
      </w:pPr>
      <w:r>
        <w:rPr>
          <w:sz w:val="72"/>
          <w:szCs w:val="72"/>
        </w:rPr>
        <w:t xml:space="preserve">Social Studies </w:t>
      </w:r>
      <w:r w:rsidR="00530BED">
        <w:rPr>
          <w:sz w:val="72"/>
          <w:szCs w:val="72"/>
        </w:rPr>
        <w:t>Lesson Plan</w:t>
      </w:r>
    </w:p>
    <w:p w14:paraId="08DD968E" w14:textId="77777777" w:rsidR="00511DE8" w:rsidRDefault="00511DE8" w:rsidP="00511DE8">
      <w:pPr>
        <w:jc w:val="center"/>
      </w:pPr>
    </w:p>
    <w:p w14:paraId="71271FEC" w14:textId="77777777" w:rsidR="009746C5" w:rsidRPr="00511DE8" w:rsidRDefault="009746C5" w:rsidP="00511DE8">
      <w:pPr>
        <w:jc w:val="center"/>
      </w:pPr>
    </w:p>
    <w:p w14:paraId="416735E6" w14:textId="15D2D064" w:rsidR="00530BED" w:rsidRDefault="00530BED" w:rsidP="00530BED">
      <w:r w:rsidRPr="00511DE8">
        <w:rPr>
          <w:b/>
        </w:rPr>
        <w:t>Teacher:</w:t>
      </w:r>
      <w:r>
        <w:t xml:space="preserve"> </w:t>
      </w:r>
      <w:r w:rsidR="00511DE8">
        <w:t xml:space="preserve"> Amanda Garcia            </w:t>
      </w:r>
      <w:r w:rsidRPr="00511DE8">
        <w:rPr>
          <w:b/>
        </w:rPr>
        <w:t>Course:</w:t>
      </w:r>
      <w:r>
        <w:t xml:space="preserve"> Geography               </w:t>
      </w:r>
      <w:r w:rsidRPr="00511DE8">
        <w:rPr>
          <w:b/>
        </w:rPr>
        <w:t>Date:</w:t>
      </w:r>
      <w:r>
        <w:t xml:space="preserve"> 06/14/16</w:t>
      </w:r>
    </w:p>
    <w:p w14:paraId="2F8B9159" w14:textId="77777777" w:rsidR="00530BED" w:rsidRDefault="00530BED" w:rsidP="00530BED"/>
    <w:p w14:paraId="1853C02D" w14:textId="1603FFE4" w:rsidR="00530BED" w:rsidRDefault="00530BED" w:rsidP="00530BED">
      <w:r w:rsidRPr="00511DE8">
        <w:rPr>
          <w:b/>
        </w:rPr>
        <w:t>Title:</w:t>
      </w:r>
      <w:r>
        <w:t xml:space="preserve"> States and Capitals             </w:t>
      </w:r>
      <w:r w:rsidRPr="00511DE8">
        <w:rPr>
          <w:b/>
        </w:rPr>
        <w:t>Grade level:</w:t>
      </w:r>
      <w:r>
        <w:t xml:space="preserve"> 5     </w:t>
      </w:r>
      <w:r w:rsidR="00511DE8">
        <w:t xml:space="preserve">                    </w:t>
      </w:r>
      <w:r w:rsidRPr="00511DE8">
        <w:rPr>
          <w:b/>
        </w:rPr>
        <w:t>Time allotted</w:t>
      </w:r>
      <w:r w:rsidR="006500E3" w:rsidRPr="00511DE8">
        <w:rPr>
          <w:b/>
        </w:rPr>
        <w:t>:</w:t>
      </w:r>
      <w:r w:rsidR="006500E3">
        <w:t xml:space="preserve"> </w:t>
      </w:r>
      <w:r w:rsidR="00511DE8">
        <w:t>30</w:t>
      </w:r>
      <w:r w:rsidR="007E69FD">
        <w:t>-40</w:t>
      </w:r>
      <w:bookmarkStart w:id="0" w:name="_GoBack"/>
      <w:bookmarkEnd w:id="0"/>
      <w:r w:rsidR="00511DE8">
        <w:t xml:space="preserve"> minutes</w:t>
      </w:r>
    </w:p>
    <w:p w14:paraId="55314326" w14:textId="77777777" w:rsidR="009746C5" w:rsidRDefault="009746C5" w:rsidP="00530BED"/>
    <w:p w14:paraId="5DE9E5F0" w14:textId="77777777" w:rsidR="009746C5" w:rsidRDefault="009746C5" w:rsidP="00530BED"/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62"/>
        <w:gridCol w:w="4914"/>
      </w:tblGrid>
      <w:tr w:rsidR="00530BED" w14:paraId="1122FFD2" w14:textId="77777777" w:rsidTr="009746C5">
        <w:tc>
          <w:tcPr>
            <w:tcW w:w="4662" w:type="dxa"/>
            <w:shd w:val="clear" w:color="auto" w:fill="E0E0E0"/>
          </w:tcPr>
          <w:p w14:paraId="05589CBD" w14:textId="77777777" w:rsidR="00530BED" w:rsidRPr="00511DE8" w:rsidRDefault="00530BED" w:rsidP="009746C5">
            <w:pPr>
              <w:rPr>
                <w:b/>
              </w:rPr>
            </w:pPr>
            <w:r w:rsidRPr="00511DE8">
              <w:rPr>
                <w:b/>
              </w:rPr>
              <w:t>Indiana Academic Standard</w:t>
            </w:r>
            <w:r w:rsidR="0086182E" w:rsidRPr="00511DE8">
              <w:rPr>
                <w:b/>
              </w:rPr>
              <w:t>:</w:t>
            </w:r>
          </w:p>
        </w:tc>
        <w:tc>
          <w:tcPr>
            <w:tcW w:w="4914" w:type="dxa"/>
            <w:shd w:val="clear" w:color="auto" w:fill="E0E0E0"/>
          </w:tcPr>
          <w:p w14:paraId="3381AEFD" w14:textId="77777777" w:rsidR="00530BED" w:rsidRPr="00511DE8" w:rsidRDefault="00530BED" w:rsidP="009746C5">
            <w:pPr>
              <w:rPr>
                <w:b/>
              </w:rPr>
            </w:pPr>
            <w:r w:rsidRPr="00511DE8">
              <w:rPr>
                <w:b/>
              </w:rPr>
              <w:t>National Music Standard</w:t>
            </w:r>
            <w:r w:rsidR="0086182E" w:rsidRPr="00511DE8">
              <w:rPr>
                <w:b/>
              </w:rPr>
              <w:t>:</w:t>
            </w:r>
          </w:p>
        </w:tc>
      </w:tr>
      <w:tr w:rsidR="00530BED" w14:paraId="635F7CC6" w14:textId="77777777" w:rsidTr="009746C5">
        <w:tc>
          <w:tcPr>
            <w:tcW w:w="4662" w:type="dxa"/>
            <w:tcBorders>
              <w:bottom w:val="single" w:sz="4" w:space="0" w:color="auto"/>
            </w:tcBorders>
          </w:tcPr>
          <w:p w14:paraId="06BCE1F3" w14:textId="77777777" w:rsidR="00530BED" w:rsidRDefault="0086182E" w:rsidP="009746C5">
            <w:r>
              <w:t>Geography 5.3.2 Identify and describe cultural and physical regions of the United States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14:paraId="1734E5C5" w14:textId="77777777" w:rsidR="00530BED" w:rsidRDefault="0086182E" w:rsidP="009746C5">
            <w:r>
              <w:t>MU</w:t>
            </w:r>
            <w:proofErr w:type="gramStart"/>
            <w:r>
              <w:t>:Re7.1.5a</w:t>
            </w:r>
            <w:proofErr w:type="gramEnd"/>
            <w:r>
              <w:t xml:space="preserve"> Demonstrate and explain how selected music connects to and is influenced by specific interests, experiences, purposes, or contexts</w:t>
            </w:r>
          </w:p>
        </w:tc>
      </w:tr>
      <w:tr w:rsidR="00530BED" w14:paraId="757A3881" w14:textId="77777777" w:rsidTr="009746C5">
        <w:tc>
          <w:tcPr>
            <w:tcW w:w="4662" w:type="dxa"/>
            <w:shd w:val="clear" w:color="auto" w:fill="D9D9D9"/>
          </w:tcPr>
          <w:p w14:paraId="61429956" w14:textId="77777777" w:rsidR="00530BED" w:rsidRPr="00511DE8" w:rsidRDefault="00530BED" w:rsidP="009746C5">
            <w:pPr>
              <w:rPr>
                <w:b/>
              </w:rPr>
            </w:pPr>
            <w:r w:rsidRPr="00511DE8">
              <w:rPr>
                <w:b/>
              </w:rPr>
              <w:t>Materials</w:t>
            </w:r>
            <w:r w:rsidR="0086182E" w:rsidRPr="00511DE8">
              <w:rPr>
                <w:b/>
              </w:rPr>
              <w:t>:</w:t>
            </w:r>
          </w:p>
        </w:tc>
        <w:tc>
          <w:tcPr>
            <w:tcW w:w="4914" w:type="dxa"/>
            <w:shd w:val="clear" w:color="auto" w:fill="D9D9D9"/>
          </w:tcPr>
          <w:p w14:paraId="5301572D" w14:textId="77777777" w:rsidR="00530BED" w:rsidRPr="00511DE8" w:rsidRDefault="0086182E" w:rsidP="009746C5">
            <w:pPr>
              <w:rPr>
                <w:b/>
              </w:rPr>
            </w:pPr>
            <w:r w:rsidRPr="00511DE8">
              <w:rPr>
                <w:b/>
              </w:rPr>
              <w:t>Objectives:</w:t>
            </w:r>
          </w:p>
        </w:tc>
      </w:tr>
      <w:tr w:rsidR="00530BED" w14:paraId="5DA3EC6E" w14:textId="77777777" w:rsidTr="009746C5">
        <w:tc>
          <w:tcPr>
            <w:tcW w:w="4662" w:type="dxa"/>
          </w:tcPr>
          <w:p w14:paraId="4AC76F55" w14:textId="6006DF4D" w:rsidR="006500E3" w:rsidRDefault="0086182E" w:rsidP="009746C5">
            <w:r>
              <w:t>CD containing “50 States and Capitals Song”</w:t>
            </w:r>
            <w:proofErr w:type="gramStart"/>
            <w:r>
              <w:t>;</w:t>
            </w:r>
            <w:proofErr w:type="gramEnd"/>
            <w:r>
              <w:t xml:space="preserve"> large </w:t>
            </w:r>
            <w:r w:rsidR="004C39B1">
              <w:t>state picture cards</w:t>
            </w:r>
            <w:r w:rsidR="006667E2">
              <w:t>.</w:t>
            </w:r>
          </w:p>
          <w:p w14:paraId="02B17B7F" w14:textId="77777777" w:rsidR="006667E2" w:rsidRDefault="006667E2" w:rsidP="009746C5"/>
          <w:p w14:paraId="7F8F3AB9" w14:textId="3522C4F1" w:rsidR="006667E2" w:rsidRPr="006667E2" w:rsidRDefault="006667E2" w:rsidP="006667E2">
            <w:pPr>
              <w:rPr>
                <w:rStyle w:val="Hyperlink"/>
              </w:rPr>
            </w:pPr>
            <w:r>
              <w:t xml:space="preserve">Link: </w:t>
            </w:r>
            <w:r>
              <w:fldChar w:fldCharType="begin"/>
            </w:r>
            <w:r>
              <w:instrText xml:space="preserve"> HYPERLINK "https://www.youtube.com/watch?v=Mxg3gOW6V8U&amp;feature=youtu.be" </w:instrText>
            </w:r>
            <w:r>
              <w:fldChar w:fldCharType="separate"/>
            </w:r>
            <w:r w:rsidRPr="006667E2">
              <w:rPr>
                <w:rStyle w:val="Hyperlink"/>
              </w:rPr>
              <w:t>https://www.youtube.com/watch?v=Mxg3</w:t>
            </w:r>
          </w:p>
          <w:p w14:paraId="6CD6A0ED" w14:textId="7D2775D3" w:rsidR="006667E2" w:rsidRDefault="006667E2" w:rsidP="006667E2">
            <w:r w:rsidRPr="006667E2">
              <w:rPr>
                <w:rStyle w:val="Hyperlink"/>
              </w:rPr>
              <w:t>gOW6V8U&amp;feature=youtu.be</w:t>
            </w:r>
            <w:r>
              <w:fldChar w:fldCharType="end"/>
            </w:r>
          </w:p>
        </w:tc>
        <w:tc>
          <w:tcPr>
            <w:tcW w:w="4914" w:type="dxa"/>
          </w:tcPr>
          <w:p w14:paraId="0500849E" w14:textId="7FEC59D1" w:rsidR="009746C5" w:rsidRDefault="0086182E" w:rsidP="009746C5">
            <w:pPr>
              <w:spacing w:line="360" w:lineRule="auto"/>
            </w:pPr>
            <w:r>
              <w:t>Students will be able to:</w:t>
            </w:r>
          </w:p>
          <w:p w14:paraId="744AD9E0" w14:textId="77777777" w:rsidR="0086182E" w:rsidRDefault="0086182E" w:rsidP="009746C5">
            <w:pPr>
              <w:spacing w:line="360" w:lineRule="auto"/>
            </w:pPr>
            <w:r>
              <w:t xml:space="preserve">  - </w:t>
            </w:r>
            <w:proofErr w:type="gramStart"/>
            <w:r>
              <w:t>identify</w:t>
            </w:r>
            <w:proofErr w:type="gramEnd"/>
            <w:r>
              <w:t xml:space="preserve"> physical appearances of states</w:t>
            </w:r>
          </w:p>
          <w:p w14:paraId="76956DD8" w14:textId="77777777" w:rsidR="0086182E" w:rsidRDefault="0086182E" w:rsidP="009746C5">
            <w:pPr>
              <w:spacing w:line="360" w:lineRule="auto"/>
            </w:pPr>
            <w:r>
              <w:t xml:space="preserve">  - </w:t>
            </w:r>
            <w:proofErr w:type="gramStart"/>
            <w:r>
              <w:t>learn</w:t>
            </w:r>
            <w:proofErr w:type="gramEnd"/>
            <w:r>
              <w:t xml:space="preserve"> names of state capitals</w:t>
            </w:r>
          </w:p>
        </w:tc>
      </w:tr>
      <w:tr w:rsidR="0086182E" w14:paraId="15AB1297" w14:textId="77777777" w:rsidTr="009746C5">
        <w:tc>
          <w:tcPr>
            <w:tcW w:w="9576" w:type="dxa"/>
            <w:gridSpan w:val="2"/>
          </w:tcPr>
          <w:p w14:paraId="74B226A1" w14:textId="77777777" w:rsidR="0086182E" w:rsidRPr="00511DE8" w:rsidRDefault="0086182E" w:rsidP="009746C5">
            <w:pPr>
              <w:rPr>
                <w:b/>
              </w:rPr>
            </w:pPr>
            <w:r w:rsidRPr="00511DE8">
              <w:rPr>
                <w:b/>
              </w:rPr>
              <w:t>Background:</w:t>
            </w:r>
          </w:p>
          <w:p w14:paraId="7180D330" w14:textId="77777777" w:rsidR="0086182E" w:rsidRDefault="0086182E" w:rsidP="009746C5"/>
          <w:p w14:paraId="7632DD6F" w14:textId="0A48E579" w:rsidR="0086182E" w:rsidRDefault="00511DE8" w:rsidP="009746C5">
            <w:r>
              <w:t xml:space="preserve">     </w:t>
            </w:r>
            <w:r w:rsidR="0086182E">
              <w:t>Students should now be able to name all 50 states. They should also be able to identify at least half the states based on the</w:t>
            </w:r>
            <w:r w:rsidR="006500E3">
              <w:t>ir physical appearances. A lesson has already been implemented in which the capital names were introduced, and now students will begin to memorize them. They will also continue to practice identifying shapes of states.</w:t>
            </w:r>
          </w:p>
          <w:p w14:paraId="1865D50D" w14:textId="77777777" w:rsidR="006500E3" w:rsidRDefault="006500E3" w:rsidP="009746C5"/>
        </w:tc>
      </w:tr>
      <w:tr w:rsidR="0086182E" w14:paraId="353143B4" w14:textId="77777777" w:rsidTr="009746C5">
        <w:tc>
          <w:tcPr>
            <w:tcW w:w="9576" w:type="dxa"/>
            <w:gridSpan w:val="2"/>
          </w:tcPr>
          <w:p w14:paraId="5EF4ED8A" w14:textId="77777777" w:rsidR="0086182E" w:rsidRPr="00511DE8" w:rsidRDefault="0086182E" w:rsidP="009746C5">
            <w:pPr>
              <w:rPr>
                <w:b/>
              </w:rPr>
            </w:pPr>
            <w:r w:rsidRPr="00511DE8">
              <w:rPr>
                <w:b/>
              </w:rPr>
              <w:t>Procedures:</w:t>
            </w:r>
          </w:p>
          <w:p w14:paraId="7549BA4B" w14:textId="77777777" w:rsidR="00BC32D5" w:rsidRDefault="00BC32D5" w:rsidP="009746C5">
            <w:pPr>
              <w:rPr>
                <w:b/>
              </w:rPr>
            </w:pPr>
          </w:p>
          <w:p w14:paraId="287CD66B" w14:textId="77777777" w:rsidR="004C39B1" w:rsidRDefault="004C39B1" w:rsidP="009746C5">
            <w:r>
              <w:t xml:space="preserve">     The lesson will begin with a warm-up by using the state picture cards to label the states. Next, I will introduc</w:t>
            </w:r>
            <w:r w:rsidR="00DD1795">
              <w:t>e the “50 States and Capitals Song” by explaining how we just learned the names of the capitals—</w:t>
            </w:r>
            <w:r w:rsidR="00AC6310">
              <w:t xml:space="preserve">and </w:t>
            </w:r>
            <w:r w:rsidR="00DD1795">
              <w:t>now it is time to memorize them through music.</w:t>
            </w:r>
            <w:r w:rsidR="00AC6310">
              <w:t xml:space="preserve"> The song will be played once, while I flip the picture cards to provide visuals. The students will then perform the song while I flip the cards and mouth the state names. Finally, I will have them sing it alone, while I simply flip through the cards.</w:t>
            </w:r>
            <w:r w:rsidR="00CC696C">
              <w:t xml:space="preserve"> They will be assessed in the end with me holding up random cards as they respond with the state and capital.  </w:t>
            </w:r>
          </w:p>
          <w:p w14:paraId="583A946C" w14:textId="77777777" w:rsidR="00AC6310" w:rsidRDefault="00AC6310" w:rsidP="009746C5"/>
          <w:p w14:paraId="5A5CCCFF" w14:textId="77777777" w:rsidR="006500E3" w:rsidRDefault="006500E3" w:rsidP="009746C5"/>
        </w:tc>
      </w:tr>
      <w:tr w:rsidR="006500E3" w14:paraId="29D988D8" w14:textId="77777777" w:rsidTr="009746C5">
        <w:tc>
          <w:tcPr>
            <w:tcW w:w="9576" w:type="dxa"/>
            <w:gridSpan w:val="2"/>
          </w:tcPr>
          <w:p w14:paraId="3DFF2DE7" w14:textId="77777777" w:rsidR="006500E3" w:rsidRPr="009746C5" w:rsidRDefault="006500E3" w:rsidP="009746C5">
            <w:pPr>
              <w:rPr>
                <w:b/>
              </w:rPr>
            </w:pPr>
            <w:r w:rsidRPr="009746C5">
              <w:rPr>
                <w:b/>
              </w:rPr>
              <w:t>Accommodations:</w:t>
            </w:r>
          </w:p>
          <w:p w14:paraId="0190C4C6" w14:textId="3300C73E" w:rsidR="006500E3" w:rsidRDefault="00DD1795" w:rsidP="009746C5">
            <w:r>
              <w:br/>
            </w:r>
            <w:r w:rsidR="009746C5">
              <w:t xml:space="preserve">     </w:t>
            </w:r>
            <w:r>
              <w:t xml:space="preserve">All students will be given a sheet containing the lyrics to the “50 States and Capitals Song.” Struggling learners may be provided with a sheet that contains the pictures of the states in the order of which they are announced in the song. This will provide them with a closer visual of the </w:t>
            </w:r>
            <w:r w:rsidR="00AC6310">
              <w:t>labels and pictures. I may also play “Yankee Doodle” prior to teaching the lesson so they can see where the melody was adapted from.</w:t>
            </w:r>
          </w:p>
        </w:tc>
      </w:tr>
    </w:tbl>
    <w:p w14:paraId="196380B1" w14:textId="77777777" w:rsidR="0086182E" w:rsidRPr="00530BED" w:rsidRDefault="0086182E" w:rsidP="00530BED"/>
    <w:sectPr w:rsidR="0086182E" w:rsidRPr="00530BED" w:rsidSect="006667E2"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A1958"/>
    <w:multiLevelType w:val="hybridMultilevel"/>
    <w:tmpl w:val="835CD934"/>
    <w:lvl w:ilvl="0" w:tplc="A14689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D62"/>
    <w:rsid w:val="004C39B1"/>
    <w:rsid w:val="00511DE8"/>
    <w:rsid w:val="00530BED"/>
    <w:rsid w:val="00597D62"/>
    <w:rsid w:val="00635E12"/>
    <w:rsid w:val="006500E3"/>
    <w:rsid w:val="006667E2"/>
    <w:rsid w:val="007E69FD"/>
    <w:rsid w:val="0086182E"/>
    <w:rsid w:val="0086637E"/>
    <w:rsid w:val="009746C5"/>
    <w:rsid w:val="00AC6310"/>
    <w:rsid w:val="00BC32D5"/>
    <w:rsid w:val="00CC696C"/>
    <w:rsid w:val="00DD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FF6C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00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67E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67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00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67E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67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D31986-66B3-DF40-A255-4FAAC1887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344</Words>
  <Characters>1963</Characters>
  <Application>Microsoft Macintosh Word</Application>
  <DocSecurity>0</DocSecurity>
  <Lines>16</Lines>
  <Paragraphs>4</Paragraphs>
  <ScaleCrop>false</ScaleCrop>
  <Company>Amanda's Windows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Garcia</dc:creator>
  <cp:keywords/>
  <dc:description/>
  <cp:lastModifiedBy>Amanda Garcia</cp:lastModifiedBy>
  <cp:revision>5</cp:revision>
  <dcterms:created xsi:type="dcterms:W3CDTF">2016-06-14T03:03:00Z</dcterms:created>
  <dcterms:modified xsi:type="dcterms:W3CDTF">2016-06-16T17:56:00Z</dcterms:modified>
</cp:coreProperties>
</file>