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324F9" w14:textId="77777777" w:rsidR="00885F14" w:rsidRDefault="009971B4">
      <w:r>
        <w:rPr>
          <w:noProof/>
        </w:rPr>
        <mc:AlternateContent>
          <mc:Choice Requires="wps">
            <w:drawing>
              <wp:anchor distT="0" distB="0" distL="114300" distR="114300" simplePos="0" relativeHeight="251661312" behindDoc="0" locked="0" layoutInCell="1" allowOverlap="1" wp14:anchorId="4F27E7D2" wp14:editId="48F5375C">
                <wp:simplePos x="0" y="0"/>
                <wp:positionH relativeFrom="column">
                  <wp:posOffset>3657600</wp:posOffset>
                </wp:positionH>
                <wp:positionV relativeFrom="paragraph">
                  <wp:posOffset>-457200</wp:posOffset>
                </wp:positionV>
                <wp:extent cx="2057400" cy="1714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0574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388B49" w14:textId="77777777" w:rsidR="001140B3" w:rsidRDefault="001140B3">
                            <w:r w:rsidRPr="009971B4">
                              <w:rPr>
                                <w:noProof/>
                              </w:rPr>
                              <w:drawing>
                                <wp:inline distT="0" distB="0" distL="0" distR="0" wp14:anchorId="44485A51" wp14:editId="26BDB616">
                                  <wp:extent cx="1473057" cy="1473057"/>
                                  <wp:effectExtent l="0" t="0" r="635"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3076" cy="14730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4in;margin-top:-35.95pt;width:162pt;height: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" filled="f" stroked="f">
                <v:textbox>
                  <w:txbxContent>
                    <w:p w14:paraId="3E388B49" w14:textId="77777777" w:rsidR="00FD2158" w:rsidRDefault="00FD2158">
                      <w:r w:rsidRPr="009971B4">
                        <w:drawing>
                          <wp:inline distT="0" distB="0" distL="0" distR="0" wp14:anchorId="44485A51" wp14:editId="26BDB616">
                            <wp:extent cx="1473057" cy="1473057"/>
                            <wp:effectExtent l="0" t="0" r="635"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076" cy="1473076"/>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0259969F" wp14:editId="6C5C8F55">
                <wp:simplePos x="0" y="0"/>
                <wp:positionH relativeFrom="column">
                  <wp:posOffset>114300</wp:posOffset>
                </wp:positionH>
                <wp:positionV relativeFrom="paragraph">
                  <wp:posOffset>800100</wp:posOffset>
                </wp:positionV>
                <wp:extent cx="5943600" cy="914400"/>
                <wp:effectExtent l="0" t="0" r="25400" b="2540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815A2" w14:textId="77777777" w:rsidR="001140B3" w:rsidRPr="00944BF5" w:rsidRDefault="001140B3" w:rsidP="009971B4">
                            <w:pPr>
                              <w:rPr>
                                <w:rFonts w:ascii="Curlz MT" w:hAnsi="Curlz MT"/>
                                <w:b/>
                                <w:bCs/>
                                <w:sz w:val="44"/>
                                <w:szCs w:val="44"/>
                                <w:u w:val="single"/>
                                <w14:textOutline w14:w="9525" w14:cap="rnd" w14:cmpd="sng" w14:algn="ctr">
                                  <w14:solidFill>
                                    <w14:schemeClr w14:val="tx1"/>
                                  </w14:solidFill>
                                  <w14:prstDash w14:val="solid"/>
                                  <w14:bevel/>
                                </w14:textOutline>
                              </w:rPr>
                            </w:pPr>
                            <w:r w:rsidRPr="00944BF5">
                              <w:rPr>
                                <w:rFonts w:ascii="Curlz MT" w:hAnsi="Curlz MT"/>
                                <w:b/>
                                <w:bCs/>
                                <w:sz w:val="44"/>
                                <w:szCs w:val="44"/>
                                <w:u w:val="single"/>
                                <w14:textOutline w14:w="9525" w14:cap="rnd" w14:cmpd="sng" w14:algn="ctr">
                                  <w14:solidFill>
                                    <w14:schemeClr w14:val="tx1"/>
                                  </w14:solidFill>
                                  <w14:prstDash w14:val="solid"/>
                                  <w14:bevel/>
                                </w14:textOutline>
                              </w:rPr>
                              <w:t xml:space="preserve">How many moles of sugar </w:t>
                            </w:r>
                          </w:p>
                          <w:p w14:paraId="2A62CD3B" w14:textId="77777777" w:rsidR="001140B3" w:rsidRPr="00944BF5" w:rsidRDefault="001140B3" w:rsidP="009971B4">
                            <w:pPr>
                              <w:rPr>
                                <w:rFonts w:ascii="Curlz MT" w:hAnsi="Curlz MT"/>
                                <w:b/>
                                <w:bCs/>
                                <w:sz w:val="44"/>
                                <w:szCs w:val="44"/>
                                <w:u w:val="single"/>
                                <w14:textOutline w14:w="9525" w14:cap="rnd" w14:cmpd="sng" w14:algn="ctr">
                                  <w14:solidFill>
                                    <w14:schemeClr w14:val="tx1"/>
                                  </w14:solidFill>
                                  <w14:prstDash w14:val="solid"/>
                                  <w14:bevel/>
                                </w14:textOutline>
                              </w:rPr>
                            </w:pPr>
                            <w:r w:rsidRPr="00944BF5">
                              <w:rPr>
                                <w:rFonts w:ascii="Curlz MT" w:hAnsi="Curlz MT"/>
                                <w:b/>
                                <w:bCs/>
                                <w:u w:val="single"/>
                                <w14:textOutline w14:w="9525" w14:cap="rnd" w14:cmpd="sng" w14:algn="ctr">
                                  <w14:solidFill>
                                    <w14:schemeClr w14:val="tx1"/>
                                  </w14:solidFill>
                                  <w14:prstDash w14:val="solid"/>
                                  <w14:bevel/>
                                </w14:textOutline>
                              </w:rPr>
                              <w:t>(MM= 342.30 g/</w:t>
                            </w:r>
                            <w:proofErr w:type="spellStart"/>
                            <w:r w:rsidRPr="00944BF5">
                              <w:rPr>
                                <w:rFonts w:ascii="Curlz MT" w:hAnsi="Curlz MT"/>
                                <w:b/>
                                <w:bCs/>
                                <w:u w:val="single"/>
                                <w14:textOutline w14:w="9525" w14:cap="rnd" w14:cmpd="sng" w14:algn="ctr">
                                  <w14:solidFill>
                                    <w14:schemeClr w14:val="tx1"/>
                                  </w14:solidFill>
                                  <w14:prstDash w14:val="solid"/>
                                  <w14:bevel/>
                                </w14:textOutline>
                              </w:rPr>
                              <w:t>mol</w:t>
                            </w:r>
                            <w:proofErr w:type="spellEnd"/>
                            <w:r w:rsidRPr="00944BF5">
                              <w:rPr>
                                <w:rFonts w:ascii="Curlz MT" w:hAnsi="Curlz MT"/>
                                <w:b/>
                                <w:bCs/>
                                <w:u w:val="single"/>
                                <w14:textOutline w14:w="9525" w14:cap="rnd" w14:cmpd="sng" w14:algn="ctr">
                                  <w14:solidFill>
                                    <w14:schemeClr w14:val="tx1"/>
                                  </w14:solidFill>
                                  <w14:prstDash w14:val="solid"/>
                                  <w14:bevel/>
                                </w14:textOutline>
                              </w:rPr>
                              <w:t>)</w:t>
                            </w:r>
                            <w:r w:rsidRPr="00944BF5">
                              <w:rPr>
                                <w:rFonts w:ascii="Curlz MT" w:hAnsi="Curlz MT"/>
                                <w:b/>
                                <w:bCs/>
                                <w:sz w:val="44"/>
                                <w:szCs w:val="44"/>
                                <w:u w:val="single"/>
                                <w14:textOutline w14:w="9525" w14:cap="rnd" w14:cmpd="sng" w14:algn="ctr">
                                  <w14:solidFill>
                                    <w14:schemeClr w14:val="tx1"/>
                                  </w14:solidFill>
                                  <w14:prstDash w14:val="solid"/>
                                  <w14:bevel/>
                                </w14:textOutline>
                              </w:rPr>
                              <w:t xml:space="preserve"> are in a piece of bubble gum?  </w:t>
                            </w:r>
                          </w:p>
                          <w:p w14:paraId="2B68210F" w14:textId="77777777" w:rsidR="001140B3" w:rsidRPr="00944BF5" w:rsidRDefault="001140B3">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9pt;margin-top:63pt;width:468pt;height:1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" filled="f" strokecolor="black [3213]">
                <v:textbox>
                  <w:txbxContent>
                    <w:p w14:paraId="4AF815A2" w14:textId="77777777" w:rsidR="001140B3" w:rsidRPr="00944BF5" w:rsidRDefault="001140B3" w:rsidP="009971B4">
                      <w:pPr>
                        <w:rPr>
                          <w:rFonts w:ascii="Curlz MT" w:hAnsi="Curlz MT"/>
                          <w:b/>
                          <w:bCs/>
                          <w:sz w:val="44"/>
                          <w:szCs w:val="44"/>
                          <w:u w:val="single"/>
                          <w14:textOutline w14:w="9525" w14:cap="rnd" w14:cmpd="sng" w14:algn="ctr">
                            <w14:solidFill>
                              <w14:schemeClr w14:val="tx1"/>
                            </w14:solidFill>
                            <w14:prstDash w14:val="solid"/>
                            <w14:bevel/>
                          </w14:textOutline>
                        </w:rPr>
                      </w:pPr>
                      <w:r w:rsidRPr="00944BF5">
                        <w:rPr>
                          <w:rFonts w:ascii="Curlz MT" w:hAnsi="Curlz MT"/>
                          <w:b/>
                          <w:bCs/>
                          <w:sz w:val="44"/>
                          <w:szCs w:val="44"/>
                          <w:u w:val="single"/>
                          <w14:textOutline w14:w="9525" w14:cap="rnd" w14:cmpd="sng" w14:algn="ctr">
                            <w14:solidFill>
                              <w14:schemeClr w14:val="tx1"/>
                            </w14:solidFill>
                            <w14:prstDash w14:val="solid"/>
                            <w14:bevel/>
                          </w14:textOutline>
                        </w:rPr>
                        <w:t xml:space="preserve">How many moles of sugar </w:t>
                      </w:r>
                    </w:p>
                    <w:p w14:paraId="2A62CD3B" w14:textId="77777777" w:rsidR="001140B3" w:rsidRPr="00944BF5" w:rsidRDefault="001140B3" w:rsidP="009971B4">
                      <w:pPr>
                        <w:rPr>
                          <w:rFonts w:ascii="Curlz MT" w:hAnsi="Curlz MT"/>
                          <w:b/>
                          <w:bCs/>
                          <w:sz w:val="44"/>
                          <w:szCs w:val="44"/>
                          <w:u w:val="single"/>
                          <w14:textOutline w14:w="9525" w14:cap="rnd" w14:cmpd="sng" w14:algn="ctr">
                            <w14:solidFill>
                              <w14:schemeClr w14:val="tx1"/>
                            </w14:solidFill>
                            <w14:prstDash w14:val="solid"/>
                            <w14:bevel/>
                          </w14:textOutline>
                        </w:rPr>
                      </w:pPr>
                      <w:r w:rsidRPr="00944BF5">
                        <w:rPr>
                          <w:rFonts w:ascii="Curlz MT" w:hAnsi="Curlz MT"/>
                          <w:b/>
                          <w:bCs/>
                          <w:u w:val="single"/>
                          <w14:textOutline w14:w="9525" w14:cap="rnd" w14:cmpd="sng" w14:algn="ctr">
                            <w14:solidFill>
                              <w14:schemeClr w14:val="tx1"/>
                            </w14:solidFill>
                            <w14:prstDash w14:val="solid"/>
                            <w14:bevel/>
                          </w14:textOutline>
                        </w:rPr>
                        <w:t>(MM= 342.30 g/</w:t>
                      </w:r>
                      <w:proofErr w:type="spellStart"/>
                      <w:r w:rsidRPr="00944BF5">
                        <w:rPr>
                          <w:rFonts w:ascii="Curlz MT" w:hAnsi="Curlz MT"/>
                          <w:b/>
                          <w:bCs/>
                          <w:u w:val="single"/>
                          <w14:textOutline w14:w="9525" w14:cap="rnd" w14:cmpd="sng" w14:algn="ctr">
                            <w14:solidFill>
                              <w14:schemeClr w14:val="tx1"/>
                            </w14:solidFill>
                            <w14:prstDash w14:val="solid"/>
                            <w14:bevel/>
                          </w14:textOutline>
                        </w:rPr>
                        <w:t>mol</w:t>
                      </w:r>
                      <w:proofErr w:type="spellEnd"/>
                      <w:r w:rsidRPr="00944BF5">
                        <w:rPr>
                          <w:rFonts w:ascii="Curlz MT" w:hAnsi="Curlz MT"/>
                          <w:b/>
                          <w:bCs/>
                          <w:u w:val="single"/>
                          <w14:textOutline w14:w="9525" w14:cap="rnd" w14:cmpd="sng" w14:algn="ctr">
                            <w14:solidFill>
                              <w14:schemeClr w14:val="tx1"/>
                            </w14:solidFill>
                            <w14:prstDash w14:val="solid"/>
                            <w14:bevel/>
                          </w14:textOutline>
                        </w:rPr>
                        <w:t>)</w:t>
                      </w:r>
                      <w:r w:rsidRPr="00944BF5">
                        <w:rPr>
                          <w:rFonts w:ascii="Curlz MT" w:hAnsi="Curlz MT"/>
                          <w:b/>
                          <w:bCs/>
                          <w:sz w:val="44"/>
                          <w:szCs w:val="44"/>
                          <w:u w:val="single"/>
                          <w14:textOutline w14:w="9525" w14:cap="rnd" w14:cmpd="sng" w14:algn="ctr">
                            <w14:solidFill>
                              <w14:schemeClr w14:val="tx1"/>
                            </w14:solidFill>
                            <w14:prstDash w14:val="solid"/>
                            <w14:bevel/>
                          </w14:textOutline>
                        </w:rPr>
                        <w:t xml:space="preserve"> are in a piece of bubble gum?  </w:t>
                      </w:r>
                    </w:p>
                    <w:p w14:paraId="2B68210F" w14:textId="77777777" w:rsidR="001140B3" w:rsidRPr="00944BF5" w:rsidRDefault="001140B3">
                      <w:pPr>
                        <w:rPr>
                          <w14:textOutline w14:w="9525" w14:cap="rnd" w14:cmpd="sng" w14:algn="ctr">
                            <w14:solidFill>
                              <w14:schemeClr w14:val="tx1"/>
                            </w14:solidFill>
                            <w14:prstDash w14:val="solid"/>
                            <w14:bevel/>
                          </w14:textOutline>
                        </w:rPr>
                      </w:pPr>
                    </w:p>
                  </w:txbxContent>
                </v:textbox>
                <w10:wrap type="square"/>
              </v:shape>
            </w:pict>
          </mc:Fallback>
        </mc:AlternateContent>
      </w:r>
      <w:r>
        <w:t xml:space="preserve"> </w:t>
      </w:r>
    </w:p>
    <w:p w14:paraId="394E280B" w14:textId="77777777" w:rsidR="009971B4" w:rsidRDefault="009971B4" w:rsidP="009971B4"/>
    <w:p w14:paraId="066301B2" w14:textId="77777777" w:rsidR="004F53A7" w:rsidRDefault="004F53A7" w:rsidP="009971B4"/>
    <w:p w14:paraId="1F44B905" w14:textId="77777777" w:rsidR="009971B4" w:rsidRDefault="009971B4" w:rsidP="009971B4"/>
    <w:p w14:paraId="2A7AC6DD" w14:textId="77777777" w:rsidR="009971B4" w:rsidRDefault="009971B4" w:rsidP="009971B4">
      <w:pPr>
        <w:pStyle w:val="ListParagraph"/>
        <w:numPr>
          <w:ilvl w:val="0"/>
          <w:numId w:val="1"/>
        </w:numPr>
      </w:pPr>
      <w:r>
        <w:t xml:space="preserve">Choose a piece of bubblegum.                                               </w:t>
      </w:r>
      <w:r w:rsidRPr="009971B4">
        <w:t xml:space="preserve"> </w:t>
      </w:r>
    </w:p>
    <w:p w14:paraId="432BE227" w14:textId="77777777" w:rsidR="009971B4" w:rsidRDefault="009971B4" w:rsidP="009971B4">
      <w:pPr>
        <w:pStyle w:val="ListParagraph"/>
      </w:pPr>
    </w:p>
    <w:p w14:paraId="058FD228" w14:textId="77777777" w:rsidR="009971B4" w:rsidRDefault="009971B4" w:rsidP="009971B4">
      <w:pPr>
        <w:pStyle w:val="ListParagraph"/>
        <w:numPr>
          <w:ilvl w:val="0"/>
          <w:numId w:val="1"/>
        </w:numPr>
      </w:pPr>
      <w:r>
        <w:t xml:space="preserve">Unwrap the gum and save its wrapper.  </w:t>
      </w:r>
    </w:p>
    <w:p w14:paraId="797DEFCA" w14:textId="77777777" w:rsidR="009971B4" w:rsidRDefault="009971B4" w:rsidP="009971B4"/>
    <w:p w14:paraId="6F651F7A" w14:textId="77777777" w:rsidR="009971B4" w:rsidRPr="009971B4" w:rsidRDefault="009971B4" w:rsidP="009971B4">
      <w:pPr>
        <w:pStyle w:val="ListParagraph"/>
        <w:numPr>
          <w:ilvl w:val="0"/>
          <w:numId w:val="1"/>
        </w:numPr>
      </w:pPr>
      <w:r>
        <w:t xml:space="preserve">Place the wrapper on a balance and zero (tare) the balance.  </w:t>
      </w:r>
      <w:r w:rsidRPr="009971B4">
        <w:rPr>
          <w:b/>
          <w:i/>
          <w:u w:val="single"/>
        </w:rPr>
        <w:t>Save the wrapper for step 8.</w:t>
      </w:r>
    </w:p>
    <w:p w14:paraId="15757858" w14:textId="77777777" w:rsidR="009971B4" w:rsidRDefault="009971B4" w:rsidP="009971B4">
      <w:pPr>
        <w:pStyle w:val="ListParagraph"/>
      </w:pPr>
    </w:p>
    <w:p w14:paraId="56968688" w14:textId="77777777" w:rsidR="009971B4" w:rsidRDefault="009971B4" w:rsidP="009971B4">
      <w:pPr>
        <w:pStyle w:val="ListParagraph"/>
        <w:numPr>
          <w:ilvl w:val="0"/>
          <w:numId w:val="1"/>
        </w:numPr>
      </w:pPr>
      <w:r>
        <w:t>Place the piece of gum onto the balance and record its mass in the data table below.</w:t>
      </w:r>
    </w:p>
    <w:p w14:paraId="67B402F2" w14:textId="77777777" w:rsidR="009971B4" w:rsidRDefault="009971B4" w:rsidP="009971B4"/>
    <w:p w14:paraId="7FE1DB32" w14:textId="77777777" w:rsidR="009971B4" w:rsidRDefault="009971B4" w:rsidP="009971B4">
      <w:pPr>
        <w:pStyle w:val="ListParagraph"/>
        <w:numPr>
          <w:ilvl w:val="0"/>
          <w:numId w:val="1"/>
        </w:numPr>
      </w:pPr>
      <w:r>
        <w:t>Record the current time in the data table below.</w:t>
      </w:r>
    </w:p>
    <w:p w14:paraId="16A312D7" w14:textId="77777777" w:rsidR="009971B4" w:rsidRDefault="009971B4" w:rsidP="009971B4"/>
    <w:p w14:paraId="09167762" w14:textId="77777777" w:rsidR="009971B4" w:rsidRDefault="009971B4" w:rsidP="009971B4">
      <w:pPr>
        <w:pStyle w:val="ListParagraph"/>
        <w:numPr>
          <w:ilvl w:val="0"/>
          <w:numId w:val="1"/>
        </w:numPr>
      </w:pPr>
      <w:r>
        <w:t xml:space="preserve">Chew the gum until you think all of the sugar has been removed from it.  </w:t>
      </w:r>
    </w:p>
    <w:p w14:paraId="3DEEA3B3" w14:textId="77777777" w:rsidR="009971B4" w:rsidRDefault="009971B4" w:rsidP="009971B4"/>
    <w:p w14:paraId="070ACD3E" w14:textId="77777777" w:rsidR="009971B4" w:rsidRDefault="009971B4" w:rsidP="009971B4">
      <w:pPr>
        <w:pStyle w:val="ListParagraph"/>
        <w:numPr>
          <w:ilvl w:val="0"/>
          <w:numId w:val="1"/>
        </w:numPr>
      </w:pPr>
      <w:r>
        <w:t>Record the time that you stopped chewing the gum on the table.</w:t>
      </w:r>
    </w:p>
    <w:p w14:paraId="44707460" w14:textId="77777777" w:rsidR="009971B4" w:rsidRDefault="009971B4" w:rsidP="009971B4"/>
    <w:p w14:paraId="292D7133" w14:textId="77777777" w:rsidR="009971B4" w:rsidRDefault="009971B4" w:rsidP="009971B4">
      <w:pPr>
        <w:pStyle w:val="ListParagraph"/>
        <w:numPr>
          <w:ilvl w:val="0"/>
          <w:numId w:val="1"/>
        </w:numPr>
      </w:pPr>
      <w:r>
        <w:t>Place the wrapper on the balance and zero (tare) the balance.</w:t>
      </w:r>
    </w:p>
    <w:p w14:paraId="4F5C81B3" w14:textId="77777777" w:rsidR="009971B4" w:rsidRDefault="009971B4" w:rsidP="009971B4"/>
    <w:p w14:paraId="2AE89781" w14:textId="77777777" w:rsidR="009971B4" w:rsidRDefault="009971B4" w:rsidP="009971B4">
      <w:pPr>
        <w:pStyle w:val="ListParagraph"/>
        <w:numPr>
          <w:ilvl w:val="0"/>
          <w:numId w:val="1"/>
        </w:numPr>
      </w:pPr>
      <w:r>
        <w:t xml:space="preserve">Place the chewed piece of gum onto the wrapper and record is final mass in the data table.  </w:t>
      </w:r>
    </w:p>
    <w:p w14:paraId="380903C9" w14:textId="77777777" w:rsidR="009971B4" w:rsidRDefault="009971B4" w:rsidP="009971B4">
      <w:pPr>
        <w:pStyle w:val="ListParagraph"/>
        <w:numPr>
          <w:ilvl w:val="0"/>
          <w:numId w:val="1"/>
        </w:numPr>
      </w:pPr>
      <w:r>
        <w:t xml:space="preserve"> Subtract the initial mass of gum from the final mass to determine how much sugar was removed from the piece of gum.  Write this value in the data table.</w:t>
      </w:r>
    </w:p>
    <w:p w14:paraId="4CE2FA47" w14:textId="77777777" w:rsidR="004F53A7" w:rsidRDefault="004F53A7" w:rsidP="004F53A7">
      <w:pPr>
        <w:pStyle w:val="ListParagraph"/>
      </w:pPr>
    </w:p>
    <w:p w14:paraId="3AA861D7" w14:textId="77777777" w:rsidR="009971B4" w:rsidRDefault="004F53A7" w:rsidP="009971B4">
      <w:pPr>
        <w:pStyle w:val="ListParagraph"/>
        <w:numPr>
          <w:ilvl w:val="0"/>
          <w:numId w:val="1"/>
        </w:numPr>
      </w:pPr>
      <w:r>
        <w:t xml:space="preserve"> </w:t>
      </w:r>
      <w:r w:rsidR="009971B4">
        <w:t>Subtrac</w:t>
      </w:r>
      <w:r>
        <w:t xml:space="preserve">t the final chew time from the initial chew time to determine total chew time.  Record this value in the data table.  </w:t>
      </w:r>
    </w:p>
    <w:p w14:paraId="68BE4C18" w14:textId="77777777" w:rsidR="004F53A7" w:rsidRDefault="004F53A7" w:rsidP="004F53A7"/>
    <w:p w14:paraId="082E5144" w14:textId="698043CE" w:rsidR="00944BF5" w:rsidRDefault="004F53A7" w:rsidP="008536CD">
      <w:pPr>
        <w:pStyle w:val="ListParagraph"/>
        <w:numPr>
          <w:ilvl w:val="0"/>
          <w:numId w:val="1"/>
        </w:numPr>
      </w:pPr>
      <w:r>
        <w:t xml:space="preserve">Using the molar mass of sugar, convert to calculate how many moles of sugar you chewed out of the gum.  Record this value in the data table below, as well as on the </w:t>
      </w:r>
      <w:proofErr w:type="gramStart"/>
      <w:r>
        <w:t>side</w:t>
      </w:r>
      <w:r w:rsidR="00944BF5">
        <w:t xml:space="preserve"> board</w:t>
      </w:r>
      <w:proofErr w:type="gramEnd"/>
      <w:r w:rsidR="00944BF5">
        <w:t xml:space="preserve"> for a class comparison. </w:t>
      </w:r>
    </w:p>
    <w:p w14:paraId="78B635F6" w14:textId="77777777" w:rsidR="00944BF5" w:rsidRDefault="00944BF5" w:rsidP="00944BF5"/>
    <w:tbl>
      <w:tblPr>
        <w:tblStyle w:val="TableGrid"/>
        <w:tblW w:w="0" w:type="auto"/>
        <w:tblInd w:w="720" w:type="dxa"/>
        <w:tblLayout w:type="fixed"/>
        <w:tblLook w:val="04A0" w:firstRow="1" w:lastRow="0" w:firstColumn="1" w:lastColumn="0" w:noHBand="0" w:noVBand="1"/>
      </w:tblPr>
      <w:tblGrid>
        <w:gridCol w:w="2468"/>
        <w:gridCol w:w="1825"/>
        <w:gridCol w:w="1976"/>
        <w:gridCol w:w="1867"/>
      </w:tblGrid>
      <w:tr w:rsidR="004326A9" w14:paraId="4BFA0A71" w14:textId="77777777" w:rsidTr="004326A9">
        <w:tc>
          <w:tcPr>
            <w:tcW w:w="2468" w:type="dxa"/>
            <w:shd w:val="clear" w:color="auto" w:fill="auto"/>
          </w:tcPr>
          <w:p w14:paraId="01D10E26" w14:textId="77777777" w:rsidR="008536CD" w:rsidRPr="00C41698" w:rsidRDefault="008536CD" w:rsidP="00C41698">
            <w:pPr>
              <w:pStyle w:val="ListParagraph"/>
              <w:ind w:left="0"/>
              <w:jc w:val="center"/>
              <w:rPr>
                <w:b/>
              </w:rPr>
            </w:pPr>
            <w:r w:rsidRPr="00C41698">
              <w:rPr>
                <w:b/>
              </w:rPr>
              <w:t>Initial Mass Gum (g)</w:t>
            </w:r>
          </w:p>
        </w:tc>
        <w:tc>
          <w:tcPr>
            <w:tcW w:w="1825" w:type="dxa"/>
            <w:shd w:val="clear" w:color="auto" w:fill="auto"/>
          </w:tcPr>
          <w:p w14:paraId="4C186EC4" w14:textId="77777777" w:rsidR="008536CD" w:rsidRPr="00C41698" w:rsidRDefault="008536CD" w:rsidP="00C41698">
            <w:pPr>
              <w:pStyle w:val="ListParagraph"/>
              <w:ind w:left="0"/>
              <w:jc w:val="center"/>
              <w:rPr>
                <w:b/>
              </w:rPr>
            </w:pPr>
            <w:r w:rsidRPr="00C41698">
              <w:rPr>
                <w:b/>
              </w:rPr>
              <w:t>Final Mass Gum (g)</w:t>
            </w:r>
          </w:p>
        </w:tc>
        <w:tc>
          <w:tcPr>
            <w:tcW w:w="1976" w:type="dxa"/>
            <w:shd w:val="clear" w:color="auto" w:fill="auto"/>
          </w:tcPr>
          <w:p w14:paraId="605E406D" w14:textId="13A25FF4" w:rsidR="008536CD" w:rsidRPr="00C41698" w:rsidRDefault="004326A9" w:rsidP="004326A9">
            <w:pPr>
              <w:pStyle w:val="ListParagraph"/>
              <w:ind w:left="0"/>
              <w:jc w:val="center"/>
              <w:rPr>
                <w:b/>
              </w:rPr>
            </w:pPr>
            <w:r w:rsidRPr="00C41698">
              <w:rPr>
                <w:b/>
              </w:rPr>
              <w:t>Mass of sugar in gum (g)</w:t>
            </w:r>
          </w:p>
        </w:tc>
        <w:tc>
          <w:tcPr>
            <w:tcW w:w="1867" w:type="dxa"/>
            <w:shd w:val="clear" w:color="auto" w:fill="auto"/>
          </w:tcPr>
          <w:p w14:paraId="1ADA83AB" w14:textId="669F43F6" w:rsidR="008536CD" w:rsidRPr="004326A9" w:rsidRDefault="004326A9" w:rsidP="004326A9">
            <w:pPr>
              <w:pStyle w:val="ListParagraph"/>
              <w:ind w:left="0"/>
              <w:jc w:val="center"/>
              <w:rPr>
                <w:b/>
              </w:rPr>
            </w:pPr>
            <w:r w:rsidRPr="004326A9">
              <w:rPr>
                <w:b/>
              </w:rPr>
              <w:t>Moles of sugar in gum (</w:t>
            </w:r>
            <w:proofErr w:type="spellStart"/>
            <w:r w:rsidRPr="004326A9">
              <w:rPr>
                <w:b/>
              </w:rPr>
              <w:t>mol</w:t>
            </w:r>
            <w:proofErr w:type="spellEnd"/>
            <w:r w:rsidRPr="004326A9">
              <w:rPr>
                <w:b/>
              </w:rPr>
              <w:t>)</w:t>
            </w:r>
          </w:p>
        </w:tc>
      </w:tr>
      <w:tr w:rsidR="004326A9" w14:paraId="3AC593E3" w14:textId="77777777" w:rsidTr="004326A9">
        <w:tc>
          <w:tcPr>
            <w:tcW w:w="2468" w:type="dxa"/>
            <w:tcBorders>
              <w:bottom w:val="single" w:sz="4" w:space="0" w:color="auto"/>
            </w:tcBorders>
            <w:shd w:val="clear" w:color="auto" w:fill="auto"/>
          </w:tcPr>
          <w:p w14:paraId="526F6A4A" w14:textId="77777777" w:rsidR="008536CD" w:rsidRPr="00C41698" w:rsidRDefault="008536CD" w:rsidP="008536CD">
            <w:pPr>
              <w:pStyle w:val="ListParagraph"/>
              <w:ind w:left="0"/>
              <w:rPr>
                <w:b/>
              </w:rPr>
            </w:pPr>
          </w:p>
        </w:tc>
        <w:tc>
          <w:tcPr>
            <w:tcW w:w="1825" w:type="dxa"/>
            <w:tcBorders>
              <w:bottom w:val="single" w:sz="4" w:space="0" w:color="auto"/>
            </w:tcBorders>
            <w:shd w:val="clear" w:color="auto" w:fill="auto"/>
          </w:tcPr>
          <w:p w14:paraId="174D7F8A" w14:textId="77777777" w:rsidR="008536CD" w:rsidRPr="00C41698" w:rsidRDefault="008536CD" w:rsidP="008536CD">
            <w:pPr>
              <w:pStyle w:val="ListParagraph"/>
              <w:ind w:left="0"/>
              <w:rPr>
                <w:b/>
              </w:rPr>
            </w:pPr>
          </w:p>
        </w:tc>
        <w:tc>
          <w:tcPr>
            <w:tcW w:w="1976" w:type="dxa"/>
            <w:tcBorders>
              <w:bottom w:val="single" w:sz="4" w:space="0" w:color="auto"/>
            </w:tcBorders>
            <w:shd w:val="clear" w:color="auto" w:fill="auto"/>
          </w:tcPr>
          <w:p w14:paraId="13227EC4" w14:textId="5C390C86" w:rsidR="008536CD" w:rsidRPr="00C41698" w:rsidRDefault="008536CD" w:rsidP="00FD2158">
            <w:pPr>
              <w:pStyle w:val="ListParagraph"/>
              <w:ind w:left="0"/>
              <w:jc w:val="center"/>
              <w:rPr>
                <w:b/>
              </w:rPr>
            </w:pPr>
          </w:p>
        </w:tc>
        <w:tc>
          <w:tcPr>
            <w:tcW w:w="1867" w:type="dxa"/>
            <w:tcBorders>
              <w:bottom w:val="single" w:sz="4" w:space="0" w:color="auto"/>
            </w:tcBorders>
            <w:shd w:val="clear" w:color="auto" w:fill="auto"/>
          </w:tcPr>
          <w:p w14:paraId="2D65F06F" w14:textId="77777777" w:rsidR="008536CD" w:rsidRDefault="008536CD" w:rsidP="008536CD">
            <w:pPr>
              <w:pStyle w:val="ListParagraph"/>
              <w:ind w:left="0"/>
            </w:pPr>
          </w:p>
        </w:tc>
      </w:tr>
      <w:tr w:rsidR="004326A9" w14:paraId="7DEA8232" w14:textId="77777777" w:rsidTr="004326A9">
        <w:tc>
          <w:tcPr>
            <w:tcW w:w="2468" w:type="dxa"/>
            <w:shd w:val="clear" w:color="auto" w:fill="0C0C0C"/>
          </w:tcPr>
          <w:p w14:paraId="48C742D5" w14:textId="77777777" w:rsidR="00C41698" w:rsidRDefault="00C41698" w:rsidP="008536CD">
            <w:pPr>
              <w:pStyle w:val="ListParagraph"/>
              <w:ind w:left="0"/>
            </w:pPr>
          </w:p>
        </w:tc>
        <w:tc>
          <w:tcPr>
            <w:tcW w:w="1825" w:type="dxa"/>
            <w:shd w:val="clear" w:color="auto" w:fill="0C0C0C"/>
          </w:tcPr>
          <w:p w14:paraId="1F5BB747" w14:textId="77777777" w:rsidR="00C41698" w:rsidRDefault="00C41698" w:rsidP="008536CD">
            <w:pPr>
              <w:pStyle w:val="ListParagraph"/>
              <w:ind w:left="0"/>
            </w:pPr>
          </w:p>
        </w:tc>
        <w:tc>
          <w:tcPr>
            <w:tcW w:w="1976" w:type="dxa"/>
            <w:shd w:val="clear" w:color="auto" w:fill="0C0C0C"/>
          </w:tcPr>
          <w:p w14:paraId="1C92E6BA" w14:textId="77777777" w:rsidR="00C41698" w:rsidRDefault="00C41698" w:rsidP="008536CD">
            <w:pPr>
              <w:pStyle w:val="ListParagraph"/>
              <w:ind w:left="0"/>
            </w:pPr>
          </w:p>
        </w:tc>
        <w:tc>
          <w:tcPr>
            <w:tcW w:w="1867" w:type="dxa"/>
            <w:tcBorders>
              <w:bottom w:val="single" w:sz="4" w:space="0" w:color="auto"/>
            </w:tcBorders>
            <w:shd w:val="clear" w:color="auto" w:fill="0C0C0C"/>
          </w:tcPr>
          <w:p w14:paraId="4AAA2F6F" w14:textId="77777777" w:rsidR="00C41698" w:rsidRDefault="00C41698" w:rsidP="008536CD">
            <w:pPr>
              <w:pStyle w:val="ListParagraph"/>
              <w:ind w:left="0"/>
            </w:pPr>
          </w:p>
        </w:tc>
      </w:tr>
      <w:tr w:rsidR="004326A9" w:rsidRPr="00C41698" w14:paraId="3F627047" w14:textId="77777777" w:rsidTr="004326A9">
        <w:tc>
          <w:tcPr>
            <w:tcW w:w="2468" w:type="dxa"/>
            <w:shd w:val="clear" w:color="auto" w:fill="auto"/>
          </w:tcPr>
          <w:p w14:paraId="2891C64E" w14:textId="68334252" w:rsidR="00C41698" w:rsidRPr="00C41698" w:rsidRDefault="00C41698" w:rsidP="00C41698">
            <w:pPr>
              <w:pStyle w:val="ListParagraph"/>
              <w:ind w:left="0"/>
              <w:jc w:val="center"/>
              <w:rPr>
                <w:b/>
              </w:rPr>
            </w:pPr>
            <w:r w:rsidRPr="00C41698">
              <w:rPr>
                <w:b/>
              </w:rPr>
              <w:t>Initial Chew Time</w:t>
            </w:r>
            <w:r w:rsidR="004326A9">
              <w:rPr>
                <w:b/>
              </w:rPr>
              <w:t xml:space="preserve"> (</w:t>
            </w:r>
            <w:proofErr w:type="spellStart"/>
            <w:r w:rsidR="004326A9">
              <w:rPr>
                <w:b/>
              </w:rPr>
              <w:t>Hour</w:t>
            </w:r>
            <w:proofErr w:type="gramStart"/>
            <w:r w:rsidR="004326A9">
              <w:rPr>
                <w:b/>
              </w:rPr>
              <w:t>:Minute</w:t>
            </w:r>
            <w:proofErr w:type="spellEnd"/>
            <w:proofErr w:type="gramEnd"/>
            <w:r w:rsidR="004326A9">
              <w:rPr>
                <w:b/>
              </w:rPr>
              <w:t>)</w:t>
            </w:r>
          </w:p>
        </w:tc>
        <w:tc>
          <w:tcPr>
            <w:tcW w:w="1825" w:type="dxa"/>
            <w:shd w:val="clear" w:color="auto" w:fill="auto"/>
          </w:tcPr>
          <w:p w14:paraId="7B7167D6" w14:textId="11843E26" w:rsidR="00C41698" w:rsidRPr="00C41698" w:rsidRDefault="00C41698" w:rsidP="00C41698">
            <w:pPr>
              <w:pStyle w:val="ListParagraph"/>
              <w:ind w:left="0"/>
              <w:jc w:val="center"/>
              <w:rPr>
                <w:b/>
              </w:rPr>
            </w:pPr>
            <w:r w:rsidRPr="00C41698">
              <w:rPr>
                <w:b/>
              </w:rPr>
              <w:t>Final Chew Time</w:t>
            </w:r>
            <w:r w:rsidR="004326A9">
              <w:rPr>
                <w:b/>
              </w:rPr>
              <w:t xml:space="preserve"> (</w:t>
            </w:r>
            <w:proofErr w:type="spellStart"/>
            <w:r w:rsidR="004326A9">
              <w:rPr>
                <w:b/>
              </w:rPr>
              <w:t>Hour</w:t>
            </w:r>
            <w:proofErr w:type="gramStart"/>
            <w:r w:rsidR="004326A9">
              <w:rPr>
                <w:b/>
              </w:rPr>
              <w:t>:Minute</w:t>
            </w:r>
            <w:proofErr w:type="spellEnd"/>
            <w:proofErr w:type="gramEnd"/>
            <w:r w:rsidR="004326A9">
              <w:rPr>
                <w:b/>
              </w:rPr>
              <w:t>)</w:t>
            </w:r>
          </w:p>
        </w:tc>
        <w:tc>
          <w:tcPr>
            <w:tcW w:w="1976" w:type="dxa"/>
            <w:shd w:val="clear" w:color="auto" w:fill="auto"/>
          </w:tcPr>
          <w:p w14:paraId="48A98436" w14:textId="77777777" w:rsidR="00C41698" w:rsidRPr="00C41698" w:rsidRDefault="00C41698" w:rsidP="00C41698">
            <w:pPr>
              <w:pStyle w:val="ListParagraph"/>
              <w:ind w:left="0"/>
              <w:jc w:val="center"/>
              <w:rPr>
                <w:b/>
              </w:rPr>
            </w:pPr>
            <w:r w:rsidRPr="00C41698">
              <w:rPr>
                <w:b/>
              </w:rPr>
              <w:t>Total Chew Time (min)</w:t>
            </w:r>
          </w:p>
        </w:tc>
        <w:tc>
          <w:tcPr>
            <w:tcW w:w="1867" w:type="dxa"/>
            <w:shd w:val="clear" w:color="auto" w:fill="0C0C0C"/>
          </w:tcPr>
          <w:p w14:paraId="2A41F50B" w14:textId="77777777" w:rsidR="00C41698" w:rsidRPr="00C41698" w:rsidRDefault="00C41698" w:rsidP="008536CD">
            <w:pPr>
              <w:pStyle w:val="ListParagraph"/>
              <w:ind w:left="0"/>
              <w:rPr>
                <w:b/>
              </w:rPr>
            </w:pPr>
          </w:p>
        </w:tc>
      </w:tr>
      <w:tr w:rsidR="004326A9" w:rsidRPr="00C41698" w14:paraId="495980AB" w14:textId="77777777" w:rsidTr="004326A9">
        <w:tc>
          <w:tcPr>
            <w:tcW w:w="2468" w:type="dxa"/>
            <w:shd w:val="clear" w:color="auto" w:fill="auto"/>
          </w:tcPr>
          <w:p w14:paraId="3E7A1FFF" w14:textId="77777777" w:rsidR="00C41698" w:rsidRPr="00C41698" w:rsidRDefault="00C41698" w:rsidP="00C41698">
            <w:pPr>
              <w:pStyle w:val="ListParagraph"/>
              <w:ind w:left="0"/>
              <w:jc w:val="center"/>
              <w:rPr>
                <w:b/>
              </w:rPr>
            </w:pPr>
          </w:p>
        </w:tc>
        <w:tc>
          <w:tcPr>
            <w:tcW w:w="1825" w:type="dxa"/>
            <w:shd w:val="clear" w:color="auto" w:fill="auto"/>
          </w:tcPr>
          <w:p w14:paraId="6E2A490F" w14:textId="77777777" w:rsidR="00C41698" w:rsidRPr="00C41698" w:rsidRDefault="00C41698" w:rsidP="00C41698">
            <w:pPr>
              <w:pStyle w:val="ListParagraph"/>
              <w:ind w:left="0"/>
              <w:jc w:val="center"/>
              <w:rPr>
                <w:b/>
              </w:rPr>
            </w:pPr>
          </w:p>
        </w:tc>
        <w:tc>
          <w:tcPr>
            <w:tcW w:w="1976" w:type="dxa"/>
            <w:shd w:val="clear" w:color="auto" w:fill="auto"/>
          </w:tcPr>
          <w:p w14:paraId="6741B2F7" w14:textId="77777777" w:rsidR="00C41698" w:rsidRPr="00C41698" w:rsidRDefault="00C41698" w:rsidP="00C41698">
            <w:pPr>
              <w:pStyle w:val="ListParagraph"/>
              <w:ind w:left="0"/>
              <w:jc w:val="center"/>
              <w:rPr>
                <w:b/>
              </w:rPr>
            </w:pPr>
          </w:p>
        </w:tc>
        <w:tc>
          <w:tcPr>
            <w:tcW w:w="1867" w:type="dxa"/>
            <w:shd w:val="clear" w:color="auto" w:fill="0C0C0C"/>
          </w:tcPr>
          <w:p w14:paraId="5E7BAAEF" w14:textId="77777777" w:rsidR="00C41698" w:rsidRPr="00C41698" w:rsidRDefault="00C41698" w:rsidP="008536CD">
            <w:pPr>
              <w:pStyle w:val="ListParagraph"/>
              <w:ind w:left="0"/>
              <w:rPr>
                <w:b/>
              </w:rPr>
            </w:pPr>
          </w:p>
        </w:tc>
      </w:tr>
    </w:tbl>
    <w:p w14:paraId="526C1CC4" w14:textId="77777777" w:rsidR="001140B3" w:rsidRDefault="001140B3" w:rsidP="005F0DA8">
      <w:pPr>
        <w:pStyle w:val="ListParagraph"/>
        <w:jc w:val="center"/>
        <w:rPr>
          <w:b/>
        </w:rPr>
      </w:pPr>
    </w:p>
    <w:p w14:paraId="18987022" w14:textId="77777777" w:rsidR="001140B3" w:rsidRDefault="001140B3" w:rsidP="005F0DA8">
      <w:pPr>
        <w:pStyle w:val="ListParagraph"/>
        <w:jc w:val="center"/>
        <w:rPr>
          <w:b/>
        </w:rPr>
      </w:pPr>
    </w:p>
    <w:p w14:paraId="48CF2E16" w14:textId="315985BB" w:rsidR="008536CD" w:rsidRPr="00F86E94" w:rsidRDefault="001140B3" w:rsidP="005F0DA8">
      <w:pPr>
        <w:pStyle w:val="ListParagraph"/>
        <w:jc w:val="center"/>
        <w:rPr>
          <w:b/>
          <w:sz w:val="44"/>
          <w:szCs w:val="44"/>
        </w:rPr>
      </w:pPr>
      <w:r w:rsidRPr="00F86E94">
        <w:rPr>
          <w:b/>
          <w:sz w:val="44"/>
          <w:szCs w:val="44"/>
        </w:rPr>
        <w:t>Moles, IRL</w:t>
      </w:r>
    </w:p>
    <w:p w14:paraId="6D687520" w14:textId="77777777" w:rsidR="00944BF5" w:rsidRDefault="00944BF5" w:rsidP="00F86E94"/>
    <w:p w14:paraId="14472AD4" w14:textId="77777777" w:rsidR="001140B3" w:rsidRDefault="001140B3" w:rsidP="008536CD">
      <w:pPr>
        <w:pStyle w:val="ListParagraph"/>
      </w:pPr>
    </w:p>
    <w:tbl>
      <w:tblPr>
        <w:tblStyle w:val="TableGrid"/>
        <w:tblW w:w="0" w:type="auto"/>
        <w:tblInd w:w="720" w:type="dxa"/>
        <w:tblLayout w:type="fixed"/>
        <w:tblLook w:val="04A0" w:firstRow="1" w:lastRow="0" w:firstColumn="1" w:lastColumn="0" w:noHBand="0" w:noVBand="1"/>
      </w:tblPr>
      <w:tblGrid>
        <w:gridCol w:w="1458"/>
        <w:gridCol w:w="2624"/>
        <w:gridCol w:w="1516"/>
        <w:gridCol w:w="1228"/>
        <w:gridCol w:w="1310"/>
      </w:tblGrid>
      <w:tr w:rsidR="001140B3" w14:paraId="72718213" w14:textId="77777777" w:rsidTr="00F86E94">
        <w:tc>
          <w:tcPr>
            <w:tcW w:w="1458" w:type="dxa"/>
          </w:tcPr>
          <w:p w14:paraId="6D33AFB0" w14:textId="0798088B" w:rsidR="001140B3" w:rsidRPr="001140B3" w:rsidRDefault="001140B3" w:rsidP="001140B3">
            <w:pPr>
              <w:pStyle w:val="ListParagraph"/>
              <w:ind w:left="0"/>
              <w:jc w:val="center"/>
              <w:rPr>
                <w:b/>
                <w:u w:val="single"/>
              </w:rPr>
            </w:pPr>
            <w:r w:rsidRPr="001140B3">
              <w:rPr>
                <w:b/>
                <w:u w:val="single"/>
              </w:rPr>
              <w:t>Compound</w:t>
            </w:r>
          </w:p>
        </w:tc>
        <w:tc>
          <w:tcPr>
            <w:tcW w:w="2624" w:type="dxa"/>
          </w:tcPr>
          <w:p w14:paraId="72E7DE9B" w14:textId="6E8C76DD" w:rsidR="001140B3" w:rsidRPr="001140B3" w:rsidRDefault="001140B3" w:rsidP="001140B3">
            <w:pPr>
              <w:pStyle w:val="ListParagraph"/>
              <w:ind w:left="0"/>
              <w:jc w:val="center"/>
              <w:rPr>
                <w:b/>
                <w:u w:val="single"/>
              </w:rPr>
            </w:pPr>
            <w:r w:rsidRPr="001140B3">
              <w:rPr>
                <w:b/>
                <w:u w:val="single"/>
              </w:rPr>
              <w:t>Common Name</w:t>
            </w:r>
          </w:p>
        </w:tc>
        <w:tc>
          <w:tcPr>
            <w:tcW w:w="1516" w:type="dxa"/>
          </w:tcPr>
          <w:p w14:paraId="4453E143" w14:textId="1DB8E93C" w:rsidR="001140B3" w:rsidRPr="001140B3" w:rsidRDefault="001140B3" w:rsidP="001140B3">
            <w:pPr>
              <w:pStyle w:val="ListParagraph"/>
              <w:ind w:left="0"/>
              <w:jc w:val="center"/>
              <w:rPr>
                <w:b/>
                <w:u w:val="single"/>
              </w:rPr>
            </w:pPr>
            <w:r w:rsidRPr="001140B3">
              <w:rPr>
                <w:b/>
                <w:u w:val="single"/>
              </w:rPr>
              <w:t>Common Use</w:t>
            </w:r>
          </w:p>
        </w:tc>
        <w:tc>
          <w:tcPr>
            <w:tcW w:w="1228" w:type="dxa"/>
          </w:tcPr>
          <w:p w14:paraId="60F5920B" w14:textId="4185E28D" w:rsidR="001140B3" w:rsidRPr="001140B3" w:rsidRDefault="001140B3" w:rsidP="001140B3">
            <w:pPr>
              <w:pStyle w:val="ListParagraph"/>
              <w:ind w:left="0"/>
              <w:jc w:val="center"/>
              <w:rPr>
                <w:b/>
                <w:u w:val="single"/>
              </w:rPr>
            </w:pPr>
            <w:r w:rsidRPr="001140B3">
              <w:rPr>
                <w:b/>
                <w:u w:val="single"/>
              </w:rPr>
              <w:t>Molar Mass</w:t>
            </w:r>
            <w:r>
              <w:rPr>
                <w:b/>
                <w:u w:val="single"/>
              </w:rPr>
              <w:t xml:space="preserve"> (g/</w:t>
            </w:r>
            <w:proofErr w:type="spellStart"/>
            <w:r>
              <w:rPr>
                <w:b/>
                <w:u w:val="single"/>
              </w:rPr>
              <w:t>mol</w:t>
            </w:r>
            <w:proofErr w:type="spellEnd"/>
            <w:r>
              <w:rPr>
                <w:b/>
                <w:u w:val="single"/>
              </w:rPr>
              <w:t>)</w:t>
            </w:r>
          </w:p>
        </w:tc>
        <w:tc>
          <w:tcPr>
            <w:tcW w:w="1310" w:type="dxa"/>
          </w:tcPr>
          <w:p w14:paraId="485106C0" w14:textId="001D990A" w:rsidR="001140B3" w:rsidRDefault="001140B3" w:rsidP="001140B3">
            <w:pPr>
              <w:pStyle w:val="ListParagraph"/>
              <w:ind w:left="0"/>
              <w:jc w:val="center"/>
              <w:rPr>
                <w:b/>
                <w:u w:val="single"/>
              </w:rPr>
            </w:pPr>
            <w:r w:rsidRPr="001140B3">
              <w:rPr>
                <w:b/>
                <w:u w:val="single"/>
              </w:rPr>
              <w:t>Estimate of Moles</w:t>
            </w:r>
            <w:r>
              <w:rPr>
                <w:b/>
                <w:u w:val="single"/>
              </w:rPr>
              <w:t xml:space="preserve"> in Sample</w:t>
            </w:r>
          </w:p>
          <w:p w14:paraId="47F08D82" w14:textId="677CD12F" w:rsidR="001140B3" w:rsidRPr="001140B3" w:rsidRDefault="001140B3" w:rsidP="001140B3">
            <w:pPr>
              <w:pStyle w:val="ListParagraph"/>
              <w:ind w:left="0"/>
              <w:jc w:val="center"/>
              <w:rPr>
                <w:b/>
                <w:u w:val="single"/>
              </w:rPr>
            </w:pPr>
            <w:r>
              <w:rPr>
                <w:b/>
                <w:u w:val="single"/>
              </w:rPr>
              <w:t>(</w:t>
            </w:r>
            <w:bookmarkStart w:id="0" w:name="_GoBack"/>
            <w:bookmarkEnd w:id="0"/>
            <w:r>
              <w:rPr>
                <w:b/>
                <w:u w:val="single"/>
              </w:rPr>
              <w:t>mol)</w:t>
            </w:r>
          </w:p>
        </w:tc>
      </w:tr>
      <w:tr w:rsidR="001140B3" w14:paraId="460E4831" w14:textId="77777777" w:rsidTr="00F86E94">
        <w:trPr>
          <w:trHeight w:val="1439"/>
        </w:trPr>
        <w:tc>
          <w:tcPr>
            <w:tcW w:w="1458" w:type="dxa"/>
          </w:tcPr>
          <w:p w14:paraId="3FC26E95" w14:textId="068F47FF" w:rsidR="001140B3" w:rsidRDefault="001140B3" w:rsidP="001140B3">
            <w:pPr>
              <w:pStyle w:val="ListParagraph"/>
              <w:ind w:left="0"/>
              <w:jc w:val="center"/>
            </w:pPr>
            <w:r>
              <w:t>SiO</w:t>
            </w:r>
            <w:r w:rsidRPr="005F0DA8">
              <w:rPr>
                <w:vertAlign w:val="subscript"/>
              </w:rPr>
              <w:t>2</w:t>
            </w:r>
          </w:p>
        </w:tc>
        <w:tc>
          <w:tcPr>
            <w:tcW w:w="2624" w:type="dxa"/>
          </w:tcPr>
          <w:p w14:paraId="21192EE9" w14:textId="45455983" w:rsidR="001140B3" w:rsidRDefault="001140B3" w:rsidP="001140B3">
            <w:pPr>
              <w:pStyle w:val="ListParagraph"/>
              <w:ind w:left="0"/>
              <w:jc w:val="center"/>
            </w:pPr>
            <w:r>
              <w:t>Silica gel</w:t>
            </w:r>
          </w:p>
        </w:tc>
        <w:tc>
          <w:tcPr>
            <w:tcW w:w="1516" w:type="dxa"/>
          </w:tcPr>
          <w:p w14:paraId="5E295FE2" w14:textId="34481950" w:rsidR="001140B3" w:rsidRDefault="001140B3" w:rsidP="001140B3">
            <w:r>
              <w:t xml:space="preserve">Used as a desiccant to absorb water and keep items dry.  Often found as small packets in </w:t>
            </w:r>
            <w:proofErr w:type="gramStart"/>
            <w:r>
              <w:t>shoe boxes</w:t>
            </w:r>
            <w:proofErr w:type="gramEnd"/>
            <w:r>
              <w:t xml:space="preserve">.  </w:t>
            </w:r>
          </w:p>
        </w:tc>
        <w:tc>
          <w:tcPr>
            <w:tcW w:w="1228" w:type="dxa"/>
          </w:tcPr>
          <w:p w14:paraId="745046A0" w14:textId="77777777" w:rsidR="001140B3" w:rsidRDefault="001140B3" w:rsidP="001140B3">
            <w:pPr>
              <w:pStyle w:val="ListParagraph"/>
              <w:ind w:left="0"/>
              <w:jc w:val="center"/>
            </w:pPr>
          </w:p>
        </w:tc>
        <w:tc>
          <w:tcPr>
            <w:tcW w:w="1310" w:type="dxa"/>
          </w:tcPr>
          <w:p w14:paraId="46B26D0C" w14:textId="77777777" w:rsidR="001140B3" w:rsidRDefault="001140B3" w:rsidP="001140B3">
            <w:pPr>
              <w:pStyle w:val="ListParagraph"/>
              <w:ind w:left="0"/>
              <w:jc w:val="center"/>
            </w:pPr>
          </w:p>
        </w:tc>
      </w:tr>
      <w:tr w:rsidR="001140B3" w14:paraId="20A59E77" w14:textId="77777777" w:rsidTr="00F86E94">
        <w:tc>
          <w:tcPr>
            <w:tcW w:w="1458" w:type="dxa"/>
          </w:tcPr>
          <w:p w14:paraId="6564EA68" w14:textId="6812C444" w:rsidR="001140B3" w:rsidRDefault="001140B3" w:rsidP="001140B3">
            <w:pPr>
              <w:pStyle w:val="ListParagraph"/>
              <w:ind w:left="0"/>
              <w:jc w:val="center"/>
            </w:pPr>
            <w:r>
              <w:t>CaCO</w:t>
            </w:r>
            <w:r w:rsidRPr="005F0DA8">
              <w:rPr>
                <w:vertAlign w:val="subscript"/>
              </w:rPr>
              <w:t>3</w:t>
            </w:r>
          </w:p>
        </w:tc>
        <w:tc>
          <w:tcPr>
            <w:tcW w:w="2624" w:type="dxa"/>
          </w:tcPr>
          <w:p w14:paraId="6B818865" w14:textId="072B8628" w:rsidR="001140B3" w:rsidRDefault="001140B3" w:rsidP="001140B3">
            <w:pPr>
              <w:pStyle w:val="ListParagraph"/>
              <w:ind w:left="0"/>
              <w:jc w:val="center"/>
            </w:pPr>
            <w:r>
              <w:t>Marble</w:t>
            </w:r>
          </w:p>
        </w:tc>
        <w:tc>
          <w:tcPr>
            <w:tcW w:w="1516" w:type="dxa"/>
          </w:tcPr>
          <w:p w14:paraId="635A8B1E" w14:textId="11D025AB" w:rsidR="001140B3" w:rsidRDefault="001140B3" w:rsidP="001140B3">
            <w:r>
              <w:t>Used in formal art sculptures such as da Vinci’s</w:t>
            </w:r>
            <w:r w:rsidRPr="001140B3">
              <w:rPr>
                <w:i/>
              </w:rPr>
              <w:t xml:space="preserve"> The David</w:t>
            </w:r>
            <w:r>
              <w:t>.</w:t>
            </w:r>
          </w:p>
        </w:tc>
        <w:tc>
          <w:tcPr>
            <w:tcW w:w="1228" w:type="dxa"/>
          </w:tcPr>
          <w:p w14:paraId="2397E4A1" w14:textId="77777777" w:rsidR="001140B3" w:rsidRDefault="001140B3" w:rsidP="001140B3">
            <w:pPr>
              <w:pStyle w:val="ListParagraph"/>
              <w:ind w:left="0"/>
              <w:jc w:val="center"/>
            </w:pPr>
          </w:p>
        </w:tc>
        <w:tc>
          <w:tcPr>
            <w:tcW w:w="1310" w:type="dxa"/>
          </w:tcPr>
          <w:p w14:paraId="152AA917" w14:textId="77777777" w:rsidR="001140B3" w:rsidRDefault="001140B3" w:rsidP="001140B3">
            <w:pPr>
              <w:pStyle w:val="ListParagraph"/>
              <w:ind w:left="0"/>
              <w:jc w:val="center"/>
            </w:pPr>
          </w:p>
        </w:tc>
      </w:tr>
      <w:tr w:rsidR="001140B3" w14:paraId="2FAA4C20" w14:textId="77777777" w:rsidTr="00F86E94">
        <w:tc>
          <w:tcPr>
            <w:tcW w:w="1458" w:type="dxa"/>
          </w:tcPr>
          <w:p w14:paraId="44072625" w14:textId="72F04A42" w:rsidR="001140B3" w:rsidRDefault="001140B3" w:rsidP="001140B3">
            <w:pPr>
              <w:pStyle w:val="ListParagraph"/>
              <w:ind w:left="0"/>
              <w:jc w:val="center"/>
            </w:pPr>
            <w:r>
              <w:t>H</w:t>
            </w:r>
            <w:r w:rsidRPr="005F0DA8">
              <w:rPr>
                <w:vertAlign w:val="subscript"/>
              </w:rPr>
              <w:t>2</w:t>
            </w:r>
            <w:r>
              <w:t>O</w:t>
            </w:r>
          </w:p>
        </w:tc>
        <w:tc>
          <w:tcPr>
            <w:tcW w:w="2624" w:type="dxa"/>
          </w:tcPr>
          <w:p w14:paraId="614F2052" w14:textId="495BEB14" w:rsidR="001140B3" w:rsidRDefault="001140B3" w:rsidP="001140B3">
            <w:pPr>
              <w:pStyle w:val="ListParagraph"/>
              <w:ind w:left="0"/>
              <w:jc w:val="center"/>
            </w:pPr>
            <w:r>
              <w:t>Water</w:t>
            </w:r>
          </w:p>
        </w:tc>
        <w:tc>
          <w:tcPr>
            <w:tcW w:w="1516" w:type="dxa"/>
          </w:tcPr>
          <w:p w14:paraId="3397E38C" w14:textId="3FF41625" w:rsidR="001140B3" w:rsidRDefault="001140B3" w:rsidP="001140B3">
            <w:r>
              <w:t>The molecule essential for human life.</w:t>
            </w:r>
          </w:p>
        </w:tc>
        <w:tc>
          <w:tcPr>
            <w:tcW w:w="1228" w:type="dxa"/>
          </w:tcPr>
          <w:p w14:paraId="65015211" w14:textId="77777777" w:rsidR="001140B3" w:rsidRDefault="001140B3" w:rsidP="001140B3">
            <w:pPr>
              <w:pStyle w:val="ListParagraph"/>
              <w:ind w:left="0"/>
              <w:jc w:val="center"/>
            </w:pPr>
          </w:p>
        </w:tc>
        <w:tc>
          <w:tcPr>
            <w:tcW w:w="1310" w:type="dxa"/>
          </w:tcPr>
          <w:p w14:paraId="7EB638B4" w14:textId="77777777" w:rsidR="001140B3" w:rsidRDefault="001140B3" w:rsidP="001140B3">
            <w:pPr>
              <w:pStyle w:val="ListParagraph"/>
              <w:ind w:left="0"/>
              <w:jc w:val="center"/>
            </w:pPr>
          </w:p>
        </w:tc>
      </w:tr>
      <w:tr w:rsidR="001140B3" w14:paraId="5FDBF5C5" w14:textId="77777777" w:rsidTr="00F86E94">
        <w:tc>
          <w:tcPr>
            <w:tcW w:w="1458" w:type="dxa"/>
          </w:tcPr>
          <w:p w14:paraId="333CE0B6" w14:textId="39B01F1B" w:rsidR="001140B3" w:rsidRDefault="001140B3" w:rsidP="001140B3">
            <w:pPr>
              <w:pStyle w:val="ListParagraph"/>
              <w:ind w:left="0"/>
              <w:jc w:val="center"/>
            </w:pPr>
            <w:r>
              <w:t>Elemental Cu</w:t>
            </w:r>
          </w:p>
        </w:tc>
        <w:tc>
          <w:tcPr>
            <w:tcW w:w="2624" w:type="dxa"/>
          </w:tcPr>
          <w:p w14:paraId="418564C2" w14:textId="677216B2" w:rsidR="001140B3" w:rsidRDefault="001140B3" w:rsidP="001140B3">
            <w:pPr>
              <w:pStyle w:val="ListParagraph"/>
              <w:ind w:left="0"/>
              <w:jc w:val="center"/>
            </w:pPr>
            <w:r>
              <w:t>Copper</w:t>
            </w:r>
          </w:p>
        </w:tc>
        <w:tc>
          <w:tcPr>
            <w:tcW w:w="1516" w:type="dxa"/>
          </w:tcPr>
          <w:p w14:paraId="35773A9F" w14:textId="4C39B567" w:rsidR="001140B3" w:rsidRDefault="001140B3" w:rsidP="001140B3">
            <w:r>
              <w:t>Drawn into wires and motors, it conducts both heat and electricity in machinery.</w:t>
            </w:r>
          </w:p>
        </w:tc>
        <w:tc>
          <w:tcPr>
            <w:tcW w:w="1228" w:type="dxa"/>
          </w:tcPr>
          <w:p w14:paraId="3A10BEED" w14:textId="77777777" w:rsidR="001140B3" w:rsidRDefault="001140B3" w:rsidP="001140B3">
            <w:pPr>
              <w:pStyle w:val="ListParagraph"/>
              <w:ind w:left="0"/>
              <w:jc w:val="center"/>
            </w:pPr>
          </w:p>
        </w:tc>
        <w:tc>
          <w:tcPr>
            <w:tcW w:w="1310" w:type="dxa"/>
          </w:tcPr>
          <w:p w14:paraId="2F7969C8" w14:textId="77777777" w:rsidR="001140B3" w:rsidRDefault="001140B3" w:rsidP="001140B3">
            <w:pPr>
              <w:pStyle w:val="ListParagraph"/>
              <w:ind w:left="0"/>
              <w:jc w:val="center"/>
            </w:pPr>
          </w:p>
        </w:tc>
      </w:tr>
      <w:tr w:rsidR="001140B3" w14:paraId="42EECA66" w14:textId="77777777" w:rsidTr="00F86E94">
        <w:tc>
          <w:tcPr>
            <w:tcW w:w="1458" w:type="dxa"/>
          </w:tcPr>
          <w:p w14:paraId="73991A37" w14:textId="174330B8" w:rsidR="001140B3" w:rsidRDefault="001140B3" w:rsidP="001140B3">
            <w:pPr>
              <w:pStyle w:val="ListParagraph"/>
              <w:ind w:left="0"/>
              <w:jc w:val="center"/>
            </w:pPr>
            <w:proofErr w:type="spellStart"/>
            <w:r>
              <w:t>CaCl</w:t>
            </w:r>
            <w:proofErr w:type="spellEnd"/>
          </w:p>
        </w:tc>
        <w:tc>
          <w:tcPr>
            <w:tcW w:w="2624" w:type="dxa"/>
          </w:tcPr>
          <w:p w14:paraId="538FA637" w14:textId="0C4809F6" w:rsidR="001140B3" w:rsidRDefault="001140B3" w:rsidP="001140B3">
            <w:pPr>
              <w:pStyle w:val="ListParagraph"/>
              <w:ind w:left="0"/>
              <w:jc w:val="center"/>
            </w:pPr>
            <w:r>
              <w:t>Road Salt</w:t>
            </w:r>
          </w:p>
        </w:tc>
        <w:tc>
          <w:tcPr>
            <w:tcW w:w="1516" w:type="dxa"/>
          </w:tcPr>
          <w:p w14:paraId="48E87E19" w14:textId="3E1C7E4E" w:rsidR="001140B3" w:rsidRDefault="001140B3" w:rsidP="001140B3">
            <w:r>
              <w:t>The salt applied to road in the winter to lower the freezing point of water.</w:t>
            </w:r>
          </w:p>
        </w:tc>
        <w:tc>
          <w:tcPr>
            <w:tcW w:w="1228" w:type="dxa"/>
          </w:tcPr>
          <w:p w14:paraId="1A3A5110" w14:textId="77777777" w:rsidR="001140B3" w:rsidRDefault="001140B3" w:rsidP="001140B3">
            <w:pPr>
              <w:pStyle w:val="ListParagraph"/>
              <w:ind w:left="0"/>
              <w:jc w:val="center"/>
            </w:pPr>
          </w:p>
        </w:tc>
        <w:tc>
          <w:tcPr>
            <w:tcW w:w="1310" w:type="dxa"/>
          </w:tcPr>
          <w:p w14:paraId="4A448D55" w14:textId="77777777" w:rsidR="001140B3" w:rsidRDefault="001140B3" w:rsidP="001140B3">
            <w:pPr>
              <w:pStyle w:val="ListParagraph"/>
              <w:ind w:left="0"/>
              <w:jc w:val="center"/>
            </w:pPr>
          </w:p>
        </w:tc>
      </w:tr>
      <w:tr w:rsidR="001140B3" w14:paraId="4B5EFD7E" w14:textId="77777777" w:rsidTr="00F86E94">
        <w:tc>
          <w:tcPr>
            <w:tcW w:w="1458" w:type="dxa"/>
          </w:tcPr>
          <w:p w14:paraId="39D16117" w14:textId="6BEF2879" w:rsidR="001140B3" w:rsidRDefault="001140B3" w:rsidP="001140B3">
            <w:pPr>
              <w:pStyle w:val="ListParagraph"/>
              <w:ind w:left="0"/>
              <w:jc w:val="center"/>
            </w:pPr>
            <w:r>
              <w:t>7-hydroxyphenoxazone</w:t>
            </w:r>
          </w:p>
        </w:tc>
        <w:tc>
          <w:tcPr>
            <w:tcW w:w="2624" w:type="dxa"/>
          </w:tcPr>
          <w:p w14:paraId="308694BC" w14:textId="74E4D960" w:rsidR="001140B3" w:rsidRDefault="001140B3" w:rsidP="001140B3">
            <w:pPr>
              <w:pStyle w:val="ListParagraph"/>
              <w:ind w:left="0"/>
            </w:pPr>
            <w:r>
              <w:t xml:space="preserve">Otherwise known as a </w:t>
            </w:r>
            <w:proofErr w:type="spellStart"/>
            <w:r>
              <w:t>chromop</w:t>
            </w:r>
            <w:r w:rsidR="000C5201">
              <w:t>hore</w:t>
            </w:r>
            <w:proofErr w:type="spellEnd"/>
            <w:r w:rsidR="000C5201">
              <w:t xml:space="preserve"> of </w:t>
            </w:r>
            <w:proofErr w:type="gramStart"/>
            <w:r w:rsidR="000C5201">
              <w:t>a lichen</w:t>
            </w:r>
            <w:proofErr w:type="gramEnd"/>
            <w:r w:rsidR="000C5201">
              <w:t xml:space="preserve"> used in making</w:t>
            </w:r>
            <w:r>
              <w:t xml:space="preserve"> Litmus Blue an acid/base pH indicator.</w:t>
            </w:r>
          </w:p>
        </w:tc>
        <w:tc>
          <w:tcPr>
            <w:tcW w:w="1516" w:type="dxa"/>
          </w:tcPr>
          <w:p w14:paraId="3604C0EC" w14:textId="77777777" w:rsidR="001140B3" w:rsidRDefault="001140B3" w:rsidP="001140B3"/>
        </w:tc>
        <w:tc>
          <w:tcPr>
            <w:tcW w:w="1228" w:type="dxa"/>
          </w:tcPr>
          <w:p w14:paraId="47A109B8" w14:textId="4E69B579" w:rsidR="001140B3" w:rsidRDefault="001140B3" w:rsidP="001140B3">
            <w:r>
              <w:t>3300</w:t>
            </w:r>
          </w:p>
          <w:p w14:paraId="6F69E24B" w14:textId="77777777" w:rsidR="001140B3" w:rsidRDefault="001140B3" w:rsidP="001140B3">
            <w:pPr>
              <w:pStyle w:val="ListParagraph"/>
              <w:ind w:left="0"/>
            </w:pPr>
          </w:p>
        </w:tc>
        <w:tc>
          <w:tcPr>
            <w:tcW w:w="1310" w:type="dxa"/>
          </w:tcPr>
          <w:p w14:paraId="4C1B38CD" w14:textId="77777777" w:rsidR="001140B3" w:rsidRDefault="001140B3" w:rsidP="001140B3">
            <w:pPr>
              <w:pStyle w:val="ListParagraph"/>
              <w:ind w:left="0"/>
              <w:jc w:val="center"/>
            </w:pPr>
          </w:p>
        </w:tc>
      </w:tr>
      <w:tr w:rsidR="001140B3" w14:paraId="076A5616" w14:textId="77777777" w:rsidTr="00F86E94">
        <w:tc>
          <w:tcPr>
            <w:tcW w:w="1458" w:type="dxa"/>
          </w:tcPr>
          <w:p w14:paraId="35531924" w14:textId="44978D57" w:rsidR="001140B3" w:rsidRDefault="001140B3" w:rsidP="001140B3">
            <w:pPr>
              <w:pStyle w:val="ListParagraph"/>
              <w:ind w:left="0"/>
              <w:jc w:val="center"/>
            </w:pPr>
            <w:r>
              <w:t>C</w:t>
            </w:r>
            <w:r w:rsidRPr="005F0DA8">
              <w:rPr>
                <w:vertAlign w:val="subscript"/>
              </w:rPr>
              <w:t>6</w:t>
            </w:r>
            <w:r>
              <w:t>H</w:t>
            </w:r>
            <w:r w:rsidRPr="005F0DA8">
              <w:rPr>
                <w:vertAlign w:val="subscript"/>
              </w:rPr>
              <w:t>8</w:t>
            </w:r>
            <w:r>
              <w:t>O</w:t>
            </w:r>
            <w:r w:rsidRPr="005F0DA8">
              <w:rPr>
                <w:vertAlign w:val="subscript"/>
              </w:rPr>
              <w:t>7</w:t>
            </w:r>
          </w:p>
        </w:tc>
        <w:tc>
          <w:tcPr>
            <w:tcW w:w="2624" w:type="dxa"/>
          </w:tcPr>
          <w:p w14:paraId="4FF84D53" w14:textId="2B95D3F2" w:rsidR="001140B3" w:rsidRDefault="001140B3" w:rsidP="001140B3">
            <w:pPr>
              <w:pStyle w:val="ListParagraph"/>
              <w:ind w:left="0"/>
            </w:pPr>
            <w:r>
              <w:t>Citric Acid</w:t>
            </w:r>
          </w:p>
        </w:tc>
        <w:tc>
          <w:tcPr>
            <w:tcW w:w="1516" w:type="dxa"/>
          </w:tcPr>
          <w:p w14:paraId="03BB3B6D" w14:textId="51804382" w:rsidR="001140B3" w:rsidRDefault="001140B3" w:rsidP="001140B3">
            <w:r>
              <w:t xml:space="preserve">A flavor enhancer added to soda pop to provide tartness and lengthen shelf </w:t>
            </w:r>
            <w:proofErr w:type="gramStart"/>
            <w:r>
              <w:t>life .</w:t>
            </w:r>
            <w:proofErr w:type="gramEnd"/>
          </w:p>
        </w:tc>
        <w:tc>
          <w:tcPr>
            <w:tcW w:w="1228" w:type="dxa"/>
          </w:tcPr>
          <w:p w14:paraId="40E38902" w14:textId="77777777" w:rsidR="001140B3" w:rsidRDefault="001140B3" w:rsidP="001140B3"/>
        </w:tc>
        <w:tc>
          <w:tcPr>
            <w:tcW w:w="1310" w:type="dxa"/>
          </w:tcPr>
          <w:p w14:paraId="740BE558" w14:textId="77777777" w:rsidR="001140B3" w:rsidRDefault="001140B3" w:rsidP="001140B3">
            <w:pPr>
              <w:pStyle w:val="ListParagraph"/>
              <w:ind w:left="0"/>
              <w:jc w:val="center"/>
            </w:pPr>
          </w:p>
        </w:tc>
      </w:tr>
      <w:tr w:rsidR="001140B3" w14:paraId="2E9A2EF5" w14:textId="77777777" w:rsidTr="00F86E94">
        <w:tc>
          <w:tcPr>
            <w:tcW w:w="1458" w:type="dxa"/>
          </w:tcPr>
          <w:p w14:paraId="015C0F63" w14:textId="69D10374" w:rsidR="001140B3" w:rsidRDefault="001140B3" w:rsidP="001140B3">
            <w:pPr>
              <w:pStyle w:val="ListParagraph"/>
              <w:ind w:left="0"/>
              <w:jc w:val="center"/>
            </w:pPr>
            <w:r>
              <w:t>Elemental S</w:t>
            </w:r>
          </w:p>
        </w:tc>
        <w:tc>
          <w:tcPr>
            <w:tcW w:w="2624" w:type="dxa"/>
          </w:tcPr>
          <w:p w14:paraId="43C6F4DF" w14:textId="18B2217E" w:rsidR="001140B3" w:rsidRDefault="001140B3" w:rsidP="001140B3">
            <w:pPr>
              <w:pStyle w:val="ListParagraph"/>
              <w:ind w:left="0"/>
            </w:pPr>
            <w:r>
              <w:t>Sulfur</w:t>
            </w:r>
          </w:p>
        </w:tc>
        <w:tc>
          <w:tcPr>
            <w:tcW w:w="1516" w:type="dxa"/>
          </w:tcPr>
          <w:p w14:paraId="42ACF9C9" w14:textId="5AEF9375" w:rsidR="001140B3" w:rsidRDefault="001140B3" w:rsidP="001140B3">
            <w:r>
              <w:t>Used as the propellant in fireworks.</w:t>
            </w:r>
          </w:p>
        </w:tc>
        <w:tc>
          <w:tcPr>
            <w:tcW w:w="1228" w:type="dxa"/>
          </w:tcPr>
          <w:p w14:paraId="00F7731C" w14:textId="77777777" w:rsidR="001140B3" w:rsidRDefault="001140B3" w:rsidP="001140B3"/>
        </w:tc>
        <w:tc>
          <w:tcPr>
            <w:tcW w:w="1310" w:type="dxa"/>
          </w:tcPr>
          <w:p w14:paraId="3007998B" w14:textId="77777777" w:rsidR="001140B3" w:rsidRDefault="001140B3" w:rsidP="001140B3">
            <w:pPr>
              <w:pStyle w:val="ListParagraph"/>
              <w:ind w:left="0"/>
              <w:jc w:val="center"/>
            </w:pPr>
          </w:p>
        </w:tc>
      </w:tr>
      <w:tr w:rsidR="001140B3" w14:paraId="605DB43A" w14:textId="77777777" w:rsidTr="00F86E94">
        <w:tc>
          <w:tcPr>
            <w:tcW w:w="1458" w:type="dxa"/>
          </w:tcPr>
          <w:p w14:paraId="7CBC1D46" w14:textId="1535A7B5" w:rsidR="001140B3" w:rsidRDefault="00F86E94" w:rsidP="001140B3">
            <w:pPr>
              <w:pStyle w:val="ListParagraph"/>
              <w:ind w:left="0"/>
              <w:jc w:val="center"/>
            </w:pPr>
            <w:r>
              <w:t>NH</w:t>
            </w:r>
            <w:r w:rsidRPr="005F0DA8">
              <w:rPr>
                <w:vertAlign w:val="subscript"/>
              </w:rPr>
              <w:t>2</w:t>
            </w:r>
            <w:r>
              <w:t>CONH</w:t>
            </w:r>
            <w:r w:rsidRPr="005F0DA8">
              <w:rPr>
                <w:vertAlign w:val="subscript"/>
              </w:rPr>
              <w:t>2</w:t>
            </w:r>
          </w:p>
        </w:tc>
        <w:tc>
          <w:tcPr>
            <w:tcW w:w="2624" w:type="dxa"/>
          </w:tcPr>
          <w:p w14:paraId="57BC09DA" w14:textId="1DC2E641" w:rsidR="001140B3" w:rsidRDefault="00F86E94" w:rsidP="001140B3">
            <w:pPr>
              <w:pStyle w:val="ListParagraph"/>
              <w:ind w:left="0"/>
            </w:pPr>
            <w:r>
              <w:t>Urea</w:t>
            </w:r>
          </w:p>
        </w:tc>
        <w:tc>
          <w:tcPr>
            <w:tcW w:w="1516" w:type="dxa"/>
          </w:tcPr>
          <w:p w14:paraId="63D2E11C" w14:textId="0133445B" w:rsidR="001140B3" w:rsidRDefault="00F86E94" w:rsidP="001140B3">
            <w:r>
              <w:t>Metabolizes nitrogen in mammals, main component found in urine.</w:t>
            </w:r>
          </w:p>
        </w:tc>
        <w:tc>
          <w:tcPr>
            <w:tcW w:w="1228" w:type="dxa"/>
          </w:tcPr>
          <w:p w14:paraId="2C12E51C" w14:textId="77777777" w:rsidR="001140B3" w:rsidRDefault="001140B3" w:rsidP="001140B3"/>
        </w:tc>
        <w:tc>
          <w:tcPr>
            <w:tcW w:w="1310" w:type="dxa"/>
          </w:tcPr>
          <w:p w14:paraId="6BEC3943" w14:textId="77777777" w:rsidR="001140B3" w:rsidRDefault="001140B3" w:rsidP="001140B3">
            <w:pPr>
              <w:pStyle w:val="ListParagraph"/>
              <w:ind w:left="0"/>
              <w:jc w:val="center"/>
            </w:pPr>
          </w:p>
        </w:tc>
      </w:tr>
    </w:tbl>
    <w:p w14:paraId="2B129588" w14:textId="02FF3955" w:rsidR="001140B3" w:rsidRDefault="001140B3" w:rsidP="001140B3">
      <w:pPr>
        <w:pStyle w:val="ListParagraph"/>
        <w:jc w:val="center"/>
      </w:pPr>
    </w:p>
    <w:sectPr w:rsidR="001140B3" w:rsidSect="00944BF5">
      <w:pgSz w:w="12240" w:h="15840"/>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urlz MT">
    <w:panose1 w:val="04040404050702020202"/>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621F"/>
    <w:multiLevelType w:val="hybridMultilevel"/>
    <w:tmpl w:val="0CDCD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B4"/>
    <w:rsid w:val="000C5201"/>
    <w:rsid w:val="001140B3"/>
    <w:rsid w:val="002D566E"/>
    <w:rsid w:val="004326A9"/>
    <w:rsid w:val="004F53A7"/>
    <w:rsid w:val="005F0DA8"/>
    <w:rsid w:val="008536CD"/>
    <w:rsid w:val="00885F14"/>
    <w:rsid w:val="00944BF5"/>
    <w:rsid w:val="009971B4"/>
    <w:rsid w:val="00C41698"/>
    <w:rsid w:val="00F86E94"/>
    <w:rsid w:val="00FD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EC01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1B4"/>
    <w:pPr>
      <w:ind w:left="720"/>
      <w:contextualSpacing/>
    </w:pPr>
  </w:style>
  <w:style w:type="paragraph" w:styleId="BalloonText">
    <w:name w:val="Balloon Text"/>
    <w:basedOn w:val="Normal"/>
    <w:link w:val="BalloonTextChar"/>
    <w:uiPriority w:val="99"/>
    <w:semiHidden/>
    <w:unhideWhenUsed/>
    <w:rsid w:val="009971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1B4"/>
    <w:rPr>
      <w:rFonts w:ascii="Lucida Grande" w:hAnsi="Lucida Grande" w:cs="Lucida Grande"/>
      <w:sz w:val="18"/>
      <w:szCs w:val="18"/>
    </w:rPr>
  </w:style>
  <w:style w:type="table" w:styleId="TableGrid">
    <w:name w:val="Table Grid"/>
    <w:basedOn w:val="TableNormal"/>
    <w:uiPriority w:val="59"/>
    <w:rsid w:val="00853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1B4"/>
    <w:pPr>
      <w:ind w:left="720"/>
      <w:contextualSpacing/>
    </w:pPr>
  </w:style>
  <w:style w:type="paragraph" w:styleId="BalloonText">
    <w:name w:val="Balloon Text"/>
    <w:basedOn w:val="Normal"/>
    <w:link w:val="BalloonTextChar"/>
    <w:uiPriority w:val="99"/>
    <w:semiHidden/>
    <w:unhideWhenUsed/>
    <w:rsid w:val="009971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1B4"/>
    <w:rPr>
      <w:rFonts w:ascii="Lucida Grande" w:hAnsi="Lucida Grande" w:cs="Lucida Grande"/>
      <w:sz w:val="18"/>
      <w:szCs w:val="18"/>
    </w:rPr>
  </w:style>
  <w:style w:type="table" w:styleId="TableGrid">
    <w:name w:val="Table Grid"/>
    <w:basedOn w:val="TableNormal"/>
    <w:uiPriority w:val="59"/>
    <w:rsid w:val="00853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335</Words>
  <Characters>1916</Characters>
  <Application>Microsoft Macintosh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Kozerski Houck</dc:creator>
  <cp:keywords/>
  <dc:description/>
  <cp:lastModifiedBy>Abby Kozerski Houck</cp:lastModifiedBy>
  <cp:revision>7</cp:revision>
  <dcterms:created xsi:type="dcterms:W3CDTF">2015-10-01T15:01:00Z</dcterms:created>
  <dcterms:modified xsi:type="dcterms:W3CDTF">2015-10-20T18:50:00Z</dcterms:modified>
</cp:coreProperties>
</file>